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69" w:rsidRPr="00881169" w:rsidRDefault="00881169" w:rsidP="00881169">
      <w:pPr>
        <w:widowControl w:val="0"/>
        <w:suppressAutoHyphens/>
        <w:autoSpaceDN w:val="0"/>
        <w:spacing w:after="0" w:line="240" w:lineRule="auto"/>
        <w:ind w:right="174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81169" w:rsidRPr="00881169" w:rsidRDefault="00881169" w:rsidP="00881169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«2-Михайловская средняя общеобразовательная школа </w:t>
      </w:r>
      <w:proofErr w:type="spellStart"/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Сорочинского</w:t>
      </w:r>
      <w:proofErr w:type="spellEnd"/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городского округа Оренбургской области»</w:t>
      </w:r>
    </w:p>
    <w:p w:rsidR="00881169" w:rsidRPr="00881169" w:rsidRDefault="00881169" w:rsidP="00881169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tbl>
      <w:tblPr>
        <w:tblW w:w="1015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3502"/>
        <w:gridCol w:w="3391"/>
      </w:tblGrid>
      <w:tr w:rsidR="00881169" w:rsidRPr="00881169" w:rsidTr="00103CE3">
        <w:trPr>
          <w:trHeight w:val="2097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Утверждаю: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-46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Директор школы: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881169" w:rsidRPr="00881169" w:rsidRDefault="007876C8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_Пронина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Т.М.</w:t>
            </w:r>
            <w:r w:rsidR="00881169"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____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881169" w:rsidRPr="00881169" w:rsidRDefault="00881169" w:rsidP="0088116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Приказ № _</w:t>
            </w:r>
            <w:r w:rsidR="007876C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</w:t>
            </w:r>
          </w:p>
          <w:p w:rsidR="00881169" w:rsidRPr="00881169" w:rsidRDefault="007876C8" w:rsidP="0088116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от 14.08</w:t>
            </w:r>
            <w:r w:rsid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 2020</w:t>
            </w:r>
            <w:r w:rsidR="00881169"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Согласовано: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Заместитель директора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по УВР</w:t>
            </w:r>
          </w:p>
          <w:p w:rsidR="00881169" w:rsidRPr="00881169" w:rsidRDefault="007876C8" w:rsidP="007876C8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___ Пронина Т.С.__</w:t>
            </w:r>
          </w:p>
          <w:p w:rsidR="00881169" w:rsidRPr="00881169" w:rsidRDefault="007876C8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«14</w:t>
            </w:r>
            <w:r w:rsid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»______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08</w:t>
            </w:r>
            <w:r w:rsid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_____2020</w:t>
            </w:r>
            <w:r w:rsidR="00881169"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Рассмотрено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на заседании МО 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881169" w:rsidRPr="00881169" w:rsidRDefault="007876C8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__Абаева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Е.Б.</w:t>
            </w:r>
            <w:r w:rsidR="00881169"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_____</w:t>
            </w:r>
          </w:p>
          <w:p w:rsidR="00881169" w:rsidRPr="00881169" w:rsidRDefault="00881169" w:rsidP="00881169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881169" w:rsidRPr="00881169" w:rsidRDefault="007876C8" w:rsidP="0088116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Протокол №1 от 12.08</w:t>
            </w:r>
            <w:r w:rsid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.2020</w:t>
            </w:r>
            <w:r w:rsidR="00881169" w:rsidRPr="0088116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</w:tr>
    </w:tbl>
    <w:p w:rsidR="00881169" w:rsidRPr="00881169" w:rsidRDefault="00881169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881169" w:rsidRPr="00881169" w:rsidRDefault="00881169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881169" w:rsidRPr="00881169" w:rsidRDefault="007876C8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</w:t>
      </w:r>
    </w:p>
    <w:p w:rsidR="00881169" w:rsidRPr="00881169" w:rsidRDefault="00881169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881169" w:rsidRPr="00881169" w:rsidRDefault="00881169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РАБОЧАЯ  ПРОГРАММА</w:t>
      </w:r>
    </w:p>
    <w:p w:rsidR="00881169" w:rsidRPr="00881169" w:rsidRDefault="00881169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по  музыке</w:t>
      </w:r>
    </w:p>
    <w:p w:rsidR="00881169" w:rsidRPr="00881169" w:rsidRDefault="00881169" w:rsidP="0088116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для 3</w:t>
      </w:r>
      <w:r w:rsidRPr="00881169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 xml:space="preserve"> класса</w:t>
      </w:r>
    </w:p>
    <w:p w:rsidR="00881169" w:rsidRPr="00881169" w:rsidRDefault="00881169" w:rsidP="00881169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Срок реализации:1 год</w:t>
      </w:r>
    </w:p>
    <w:p w:rsidR="00881169" w:rsidRPr="00881169" w:rsidRDefault="00881169" w:rsidP="00881169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              Учитель начальных классов:</w:t>
      </w:r>
    </w:p>
    <w:p w:rsidR="00881169" w:rsidRPr="00881169" w:rsidRDefault="00881169" w:rsidP="00881169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</w:t>
      </w:r>
      <w:proofErr w:type="spellStart"/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Абаева</w:t>
      </w:r>
      <w:proofErr w:type="spellEnd"/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 Елена Борисовна</w:t>
      </w:r>
    </w:p>
    <w:p w:rsidR="00881169" w:rsidRPr="00881169" w:rsidRDefault="00881169" w:rsidP="00881169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881169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Квалификационная категория:  высшая</w:t>
      </w:r>
    </w:p>
    <w:p w:rsidR="00881169" w:rsidRPr="00881169" w:rsidRDefault="00881169" w:rsidP="00881169">
      <w:pPr>
        <w:widowControl w:val="0"/>
        <w:suppressAutoHyphens/>
        <w:autoSpaceDN w:val="0"/>
        <w:spacing w:after="0" w:line="360" w:lineRule="auto"/>
        <w:ind w:right="174"/>
        <w:jc w:val="right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widowControl w:val="0"/>
        <w:suppressAutoHyphens/>
        <w:autoSpaceDN w:val="0"/>
        <w:spacing w:after="0" w:line="360" w:lineRule="auto"/>
        <w:ind w:right="174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881169" w:rsidRPr="00881169" w:rsidRDefault="00881169" w:rsidP="00881169">
      <w:pPr>
        <w:spacing w:after="0"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sz w:val="28"/>
          <w:szCs w:val="28"/>
        </w:rPr>
        <w:t>2020</w:t>
      </w:r>
      <w:r w:rsidRPr="00881169">
        <w:rPr>
          <w:rFonts w:ascii="Times New Roman" w:eastAsia="NewtonCSanPin-Regular" w:hAnsi="Times New Roman" w:cs="Times New Roman"/>
          <w:b/>
          <w:sz w:val="28"/>
          <w:szCs w:val="28"/>
        </w:rPr>
        <w:t xml:space="preserve"> г</w:t>
      </w:r>
    </w:p>
    <w:p w:rsidR="00881169" w:rsidRPr="00881169" w:rsidRDefault="00881169" w:rsidP="00881169">
      <w:pPr>
        <w:spacing w:after="0"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</w:p>
    <w:p w:rsidR="00881169" w:rsidRPr="00881169" w:rsidRDefault="00881169" w:rsidP="0088116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81169" w:rsidRPr="00881169" w:rsidRDefault="00881169" w:rsidP="008811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69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881169" w:rsidRPr="00881169" w:rsidRDefault="00881169" w:rsidP="00881169">
      <w:pPr>
        <w:numPr>
          <w:ilvl w:val="3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69">
        <w:rPr>
          <w:rFonts w:ascii="Times New Roman" w:eastAsia="Calibri" w:hAnsi="Times New Roman" w:cs="Times New Roman"/>
          <w:sz w:val="24"/>
          <w:szCs w:val="24"/>
        </w:rPr>
        <w:t>Закон  РФ от 29.12.2012 № 273-ФЗ «Об образовании в Российской Федерации»;</w:t>
      </w:r>
    </w:p>
    <w:p w:rsidR="00881169" w:rsidRPr="00881169" w:rsidRDefault="00881169" w:rsidP="0088116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81169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 РФ от 06.10.2009 № 373 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81169" w:rsidRPr="00881169" w:rsidRDefault="00881169" w:rsidP="00881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69">
        <w:rPr>
          <w:rFonts w:ascii="Times New Roman" w:eastAsia="Calibri" w:hAnsi="Times New Roman" w:cs="Times New Roman"/>
          <w:sz w:val="24"/>
          <w:szCs w:val="24"/>
        </w:rPr>
        <w:t>Примерная образовательная программа начального общего образования</w:t>
      </w:r>
    </w:p>
    <w:p w:rsidR="00881169" w:rsidRPr="00881169" w:rsidRDefault="00881169" w:rsidP="00881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69">
        <w:rPr>
          <w:rFonts w:ascii="Times New Roman" w:eastAsia="Calibri" w:hAnsi="Times New Roman" w:cs="Times New Roman"/>
          <w:sz w:val="24"/>
          <w:szCs w:val="24"/>
        </w:rPr>
        <w:t>Авторская  Е.Д Критской, Г.</w:t>
      </w:r>
      <w:proofErr w:type="gramStart"/>
      <w:r w:rsidRPr="008811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81169">
        <w:rPr>
          <w:rFonts w:ascii="Times New Roman" w:eastAsia="Calibri" w:hAnsi="Times New Roman" w:cs="Times New Roman"/>
          <w:sz w:val="24"/>
          <w:szCs w:val="24"/>
        </w:rPr>
        <w:t xml:space="preserve"> Сергеевой по  музыке (Сборник рабочих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М.: Просвещение, 2017</w:t>
      </w:r>
      <w:r w:rsidRPr="00881169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881169" w:rsidRPr="00881169" w:rsidRDefault="00881169" w:rsidP="00881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169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начального общего образования </w:t>
      </w:r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МБОУ «2-Михайловская средняя общеобразовательная школа» </w:t>
      </w:r>
      <w:proofErr w:type="spellStart"/>
      <w:r w:rsidRPr="00881169">
        <w:rPr>
          <w:rFonts w:ascii="Times New Roman" w:eastAsia="Calibri" w:hAnsi="Times New Roman" w:cs="Times New Roman"/>
          <w:bCs/>
          <w:sz w:val="24"/>
          <w:szCs w:val="24"/>
        </w:rPr>
        <w:t>Сорочинского</w:t>
      </w:r>
      <w:proofErr w:type="spellEnd"/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</w:p>
    <w:p w:rsidR="00881169" w:rsidRPr="00881169" w:rsidRDefault="00881169" w:rsidP="00881169">
      <w:pPr>
        <w:numPr>
          <w:ilvl w:val="0"/>
          <w:numId w:val="2"/>
        </w:numPr>
        <w:shd w:val="clear" w:color="auto" w:fill="FFFFFF"/>
        <w:spacing w:after="0" w:line="288" w:lineRule="atLeast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81169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образования и науки российской Федерации № 459 от 21  апреля  2016г. «</w:t>
      </w:r>
      <w:r w:rsidRPr="00881169">
        <w:rPr>
          <w:rFonts w:ascii="Times New Roman" w:eastAsia="Calibri" w:hAnsi="Times New Roman" w:cs="Times New Roman"/>
          <w:spacing w:val="2"/>
          <w:sz w:val="24"/>
          <w:szCs w:val="24"/>
        </w:rPr>
        <w:t>О внесении изменений в </w:t>
      </w:r>
      <w:hyperlink r:id="rId5" w:history="1">
        <w:r w:rsidRPr="00881169">
          <w:rPr>
            <w:rFonts w:ascii="Times New Roman" w:eastAsia="Calibri" w:hAnsi="Times New Roman" w:cs="Times New Roman"/>
            <w:spacing w:val="2"/>
            <w:sz w:val="24"/>
            <w:szCs w:val="24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881169">
        <w:rPr>
          <w:rFonts w:ascii="Times New Roman" w:eastAsia="Calibri" w:hAnsi="Times New Roman" w:cs="Times New Roman"/>
          <w:spacing w:val="2"/>
          <w:sz w:val="24"/>
          <w:szCs w:val="24"/>
        </w:rPr>
        <w:t>, утвержденный </w:t>
      </w:r>
      <w:hyperlink r:id="rId6" w:history="1">
        <w:r w:rsidRPr="00881169">
          <w:rPr>
            <w:rFonts w:ascii="Times New Roman" w:eastAsia="Calibri" w:hAnsi="Times New Roman" w:cs="Times New Roman"/>
            <w:spacing w:val="2"/>
            <w:sz w:val="24"/>
            <w:szCs w:val="24"/>
            <w:u w:val="single"/>
          </w:rPr>
          <w:t>приказом Министерства образования и науки Российской Федерации от 31 марта 2014 года N 253</w:t>
        </w:r>
      </w:hyperlink>
    </w:p>
    <w:p w:rsidR="00881169" w:rsidRPr="00881169" w:rsidRDefault="00881169" w:rsidP="00881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МБОУ «2-Михайловская средняя общеобразовательная школа </w:t>
      </w:r>
      <w:proofErr w:type="spellStart"/>
      <w:r w:rsidRPr="00881169">
        <w:rPr>
          <w:rFonts w:ascii="Times New Roman" w:eastAsia="Calibri" w:hAnsi="Times New Roman" w:cs="Times New Roman"/>
          <w:bCs/>
          <w:sz w:val="24"/>
          <w:szCs w:val="24"/>
        </w:rPr>
        <w:t>Сорочинского</w:t>
      </w:r>
      <w:proofErr w:type="spellEnd"/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Оренбургской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области</w:t>
      </w:r>
      <w:r w:rsidRPr="00881169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881169" w:rsidRPr="00881169" w:rsidRDefault="00881169" w:rsidP="00881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о разработке рабочих программ МБОУ «2-Михайловская средняя общеобразовательная школа </w:t>
      </w:r>
      <w:proofErr w:type="spellStart"/>
      <w:r w:rsidRPr="00881169">
        <w:rPr>
          <w:rFonts w:ascii="Times New Roman" w:eastAsia="Calibri" w:hAnsi="Times New Roman" w:cs="Times New Roman"/>
          <w:bCs/>
          <w:sz w:val="24"/>
          <w:szCs w:val="24"/>
        </w:rPr>
        <w:t>Сорочинского</w:t>
      </w:r>
      <w:proofErr w:type="spellEnd"/>
      <w:r w:rsidRPr="0088116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Оренбургской области»</w:t>
      </w:r>
    </w:p>
    <w:p w:rsidR="00881169" w:rsidRPr="00881169" w:rsidRDefault="00881169" w:rsidP="0088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и воспитания — </w:t>
      </w:r>
      <w:r w:rsidRPr="00881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школьников 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наиболее полно</w:t>
      </w:r>
    </w:p>
    <w:p w:rsidR="00881169" w:rsidRPr="00881169" w:rsidRDefault="00881169" w:rsidP="0088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интересы современного общества в развитии духовного потенциала подрастающего поколения.</w:t>
      </w:r>
    </w:p>
    <w:p w:rsidR="00881169" w:rsidRPr="00881169" w:rsidRDefault="00881169" w:rsidP="0088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младших школьников:</w:t>
      </w:r>
    </w:p>
    <w:p w:rsidR="00881169" w:rsidRPr="00881169" w:rsidRDefault="00881169" w:rsidP="00881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881169" w:rsidRPr="00881169" w:rsidRDefault="00881169" w:rsidP="00881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881169" w:rsidRPr="00881169" w:rsidRDefault="00881169" w:rsidP="00881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81169" w:rsidRDefault="00881169" w:rsidP="00881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81169" w:rsidRPr="00881169" w:rsidRDefault="00881169" w:rsidP="008811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69" w:rsidRDefault="00881169" w:rsidP="008811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первоначальных представлений учащихся о музыке разных народов, стилей, композиторов; сопостав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особенностей их языка, творческого почерка рус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зарубежных композиторов;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впечатлений от знакомства с различными жан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музыкального искусства (простыми и сложными);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выработка умения эмоционально откликаться на музыку, связанную с более сложным (по сравнению с предыдущи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годами обучения) миром музыкальных образов;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представлений о триединстве му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зыкальной деятельности (композитор — исполнитель — слушатель);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хорового, ансамблевого и сольного пе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выразительное исполнение песен, вокальных импро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визаций, накопление песенного репертуара, формирова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умений его концертного исполнения;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эмоционально откликаться на музыку различного характера, передавать его в вырази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движениях (пластические этюды); развитие на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выков «свободного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дирижирования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музыкального языка и средств музыкальной вы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разительности в разных видах и форматах детского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цирования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ассоциативно-образного мышления учащихся и творческих способностей;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оценочного восприятия различных явле</w:t>
      </w: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музыкального искусства.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 изучая музыкальное искусство, к концу 3класса </w:t>
      </w:r>
      <w:proofErr w:type="gram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научатся: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-нравственно-эстетических чувств, понимания и сочувствия к переживаниям персонажей музыкальных произведений;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(в устной форме) опоре на заданный учителем или сверстниками ориентир;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мнение о музыкальном произведении сверстников и взрослых.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способы решения исполнительской задачи;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-исполнять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ориентируясь на запись </w:t>
      </w:r>
      <w:proofErr w:type="gram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ручным</w:t>
      </w:r>
      <w:proofErr w:type="gram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знаками и нотный текст.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сольминации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сравнение, </w:t>
      </w:r>
      <w:proofErr w:type="spell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заданным критериям;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 учебный материал;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аналогии;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средства художественной выразительности в музыке и других видах искусства (литература, живопись);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-представлять информацию в виде сообщения (презентация проектов).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монолог, диалог, письменно);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мнение, отличное от своей точки зрения;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-стремиться к пониманию позиции другого человека.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свое мнение о музыке, используя разные средства коммуникации (в т. ч. средства ИКТ).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881169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творческую инициативу в коллективной музыкально-творческой деятельности.</w:t>
      </w:r>
    </w:p>
    <w:p w:rsid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универсальные учебные действия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представления о роли музыки в жизни человека, в его духовно-нравственном развитии;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общее представления о музыкальной картине мира;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основы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формировать </w:t>
      </w:r>
      <w:proofErr w:type="gramStart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</w:t>
      </w:r>
      <w:proofErr w:type="gramEnd"/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музыке и различным видам (или какому-либо виду) музыкально-творческой деятельности;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04B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воспринимать музыку и выражать свое отношение к музыкальным произведениям;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04BD0" w:rsidRPr="00204BD0" w:rsidRDefault="00204BD0" w:rsidP="0020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169" w:rsidRPr="00881169" w:rsidRDefault="00881169" w:rsidP="008811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рабочей программы.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«Россия - Родина моя» 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(5 ч.)</w:t>
      </w:r>
    </w:p>
    <w:p w:rsidR="00881169" w:rsidRPr="00881169" w:rsidRDefault="00881169" w:rsidP="0088116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Мелодия - душа музыки. </w:t>
      </w:r>
    </w:p>
    <w:p w:rsidR="00881169" w:rsidRPr="00881169" w:rsidRDefault="00881169" w:rsidP="0088116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Песенность</w:t>
      </w:r>
      <w:proofErr w:type="spellEnd"/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музыки русских композиторов. </w:t>
      </w:r>
    </w:p>
    <w:p w:rsidR="00881169" w:rsidRPr="00881169" w:rsidRDefault="00881169" w:rsidP="0088116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Лирические образы в романсах и картинах русских композиторов и художников. </w:t>
      </w:r>
    </w:p>
    <w:p w:rsidR="00881169" w:rsidRPr="00881169" w:rsidRDefault="00881169" w:rsidP="0088116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Образы Родины, защитников Отечества в различных жанрах музыки.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«День, полный событий»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ч.)</w:t>
      </w:r>
    </w:p>
    <w:p w:rsidR="00881169" w:rsidRPr="00881169" w:rsidRDefault="00881169" w:rsidP="008811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Выразительность и изобразительность в музыке разных жанров и стилей. </w:t>
      </w:r>
    </w:p>
    <w:p w:rsidR="00881169" w:rsidRPr="00881169" w:rsidRDefault="00881169" w:rsidP="008811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Портрет в музыке.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России петь - что стремиться в храм»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ч.)</w:t>
      </w:r>
    </w:p>
    <w:p w:rsidR="00881169" w:rsidRPr="00881169" w:rsidRDefault="00881169" w:rsidP="0088116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Древнейшая песнь материнства. </w:t>
      </w:r>
    </w:p>
    <w:p w:rsidR="00881169" w:rsidRPr="00881169" w:rsidRDefault="00881169" w:rsidP="0088116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 матери в музыке, поэзии, изобразительном искусстве. </w:t>
      </w:r>
    </w:p>
    <w:p w:rsidR="00881169" w:rsidRPr="00881169" w:rsidRDefault="00881169" w:rsidP="0088116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 праздника в искусстве. </w:t>
      </w:r>
    </w:p>
    <w:p w:rsidR="00881169" w:rsidRPr="00881169" w:rsidRDefault="00881169" w:rsidP="0088116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Вербное воскресенье. </w:t>
      </w:r>
    </w:p>
    <w:p w:rsidR="00881169" w:rsidRPr="00881169" w:rsidRDefault="00881169" w:rsidP="0088116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Святые земли Русской.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«Гори, гори ясно, чтобы не погасло! (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>4 ч.)</w:t>
      </w:r>
    </w:p>
    <w:p w:rsidR="00881169" w:rsidRPr="00881169" w:rsidRDefault="00881169" w:rsidP="0088116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Жанр былины. </w:t>
      </w:r>
    </w:p>
    <w:p w:rsidR="00881169" w:rsidRPr="00881169" w:rsidRDefault="00881169" w:rsidP="0088116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Певцы - гусляры. </w:t>
      </w:r>
    </w:p>
    <w:p w:rsidR="00881169" w:rsidRPr="00881169" w:rsidRDefault="00881169" w:rsidP="0088116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Образы былинных сказителей, народные традиции и обряды в музыке русских композиторов.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музыкальном театре»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</w:t>
      </w:r>
    </w:p>
    <w:p w:rsidR="00881169" w:rsidRPr="00881169" w:rsidRDefault="00881169" w:rsidP="0088116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Музыкальные темы - характеристики главных героев.</w:t>
      </w:r>
    </w:p>
    <w:p w:rsidR="00881169" w:rsidRPr="00881169" w:rsidRDefault="00881169" w:rsidP="0088116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Интонационно - образное развитие в опере и балете. Контраст. </w:t>
      </w:r>
    </w:p>
    <w:p w:rsidR="00881169" w:rsidRPr="00881169" w:rsidRDefault="00881169" w:rsidP="0088116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Мюзикл как жанр легкой музыки. </w:t>
      </w:r>
    </w:p>
    <w:p w:rsidR="00881169" w:rsidRPr="00881169" w:rsidRDefault="00881169" w:rsidP="0088116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Особенности содержания музыкального языка, исполнения.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концертном зале»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ч.)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Жанр инструментального концерта. 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Мастерство композиторов и исполнителей. 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Выразительные возможности флейты, скрипки. 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Выдающиеся скрипичные мастера и исполнители. 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Контрастные образы сюиты, симфонии. М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узыкальная</w:t>
      </w:r>
      <w:proofErr w:type="spellEnd"/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форма (трехчастная, вариационная). </w:t>
      </w:r>
    </w:p>
    <w:p w:rsidR="00881169" w:rsidRPr="00881169" w:rsidRDefault="00881169" w:rsidP="0088116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Темы, сюжеты и образы музыки Бетховена.</w:t>
      </w:r>
    </w:p>
    <w:p w:rsidR="00881169" w:rsidRPr="00881169" w:rsidRDefault="00881169" w:rsidP="00881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«Чтоб музыкантом быть, так надобно уменье»</w:t>
      </w:r>
      <w:r w:rsidRPr="0088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ч.)</w:t>
      </w:r>
    </w:p>
    <w:p w:rsidR="00881169" w:rsidRPr="00881169" w:rsidRDefault="00881169" w:rsidP="0088116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Роль композитора, исполнителя, слушателя в создании и бытовании музыкальных сочинений. </w:t>
      </w:r>
    </w:p>
    <w:p w:rsidR="00881169" w:rsidRPr="00881169" w:rsidRDefault="00881169" w:rsidP="0088116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Сходство и различие музыкальной речи разных композиторов.</w:t>
      </w:r>
    </w:p>
    <w:p w:rsidR="00881169" w:rsidRPr="00881169" w:rsidRDefault="00881169" w:rsidP="0088116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Джаз - музыка XX века. </w:t>
      </w:r>
    </w:p>
    <w:p w:rsidR="00881169" w:rsidRPr="00881169" w:rsidRDefault="00881169" w:rsidP="0088116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ритма и мелодики. Импровизация. </w:t>
      </w:r>
    </w:p>
    <w:p w:rsidR="00881169" w:rsidRPr="00881169" w:rsidRDefault="00881169" w:rsidP="0088116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Известные джазовые музыканты-исполнители. </w:t>
      </w:r>
    </w:p>
    <w:p w:rsidR="00881169" w:rsidRPr="00881169" w:rsidRDefault="00881169" w:rsidP="0088116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69">
        <w:rPr>
          <w:rFonts w:ascii="Times New Roman" w:eastAsia="Calibri" w:hAnsi="Times New Roman" w:cs="Times New Roman"/>
          <w:sz w:val="24"/>
          <w:szCs w:val="24"/>
          <w:lang w:eastAsia="ar-SA"/>
        </w:rPr>
        <w:t>Музыка - источник вдохновения и радости.</w:t>
      </w:r>
    </w:p>
    <w:p w:rsidR="00881169" w:rsidRPr="00881169" w:rsidRDefault="00881169" w:rsidP="00881169">
      <w:pPr>
        <w:pStyle w:val="a3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5103"/>
        <w:gridCol w:w="3191"/>
      </w:tblGrid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- Родина моя» (5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«День, полный событий» (4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- что стремиться в храм» (4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ясно, чтобы не погасло! (4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музыкальном театре» (5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концертном зале» (6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музыкантом быть, так надобно уменье» (6 ч.)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1169" w:rsidTr="00881169">
        <w:tc>
          <w:tcPr>
            <w:tcW w:w="110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81169" w:rsidRPr="00881169" w:rsidRDefault="00881169" w:rsidP="0088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881169" w:rsidRPr="00881169" w:rsidRDefault="00881169" w:rsidP="0088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81169" w:rsidRDefault="00881169" w:rsidP="0088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69" w:rsidRPr="00881169" w:rsidRDefault="00881169" w:rsidP="0088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1"/>
        <w:tblpPr w:leftFromText="180" w:rightFromText="180" w:vertAnchor="text" w:horzAnchor="margin" w:tblpY="290"/>
        <w:tblW w:w="9696" w:type="dxa"/>
        <w:tblLook w:val="04A0"/>
      </w:tblPr>
      <w:tblGrid>
        <w:gridCol w:w="579"/>
        <w:gridCol w:w="4491"/>
        <w:gridCol w:w="1590"/>
        <w:gridCol w:w="1097"/>
        <w:gridCol w:w="1939"/>
      </w:tblGrid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526E50" w:rsidRDefault="00526E50" w:rsidP="0088116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№</w:t>
            </w:r>
          </w:p>
          <w:p w:rsidR="00526E50" w:rsidRPr="00526E50" w:rsidRDefault="00526E50" w:rsidP="0088116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</w:t>
            </w:r>
            <w:proofErr w:type="gramEnd"/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/п</w:t>
            </w:r>
          </w:p>
        </w:tc>
        <w:tc>
          <w:tcPr>
            <w:tcW w:w="4491" w:type="dxa"/>
          </w:tcPr>
          <w:p w:rsidR="00526E50" w:rsidRPr="00526E50" w:rsidRDefault="00526E50" w:rsidP="0088116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526E50" w:rsidRPr="00526E50" w:rsidRDefault="00526E50" w:rsidP="0088116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кол-во часов</w:t>
            </w:r>
          </w:p>
        </w:tc>
        <w:tc>
          <w:tcPr>
            <w:tcW w:w="1097" w:type="dxa"/>
          </w:tcPr>
          <w:p w:rsidR="00526E50" w:rsidRPr="00526E50" w:rsidRDefault="00526E50" w:rsidP="0088116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дата</w:t>
            </w:r>
          </w:p>
        </w:tc>
        <w:tc>
          <w:tcPr>
            <w:tcW w:w="1939" w:type="dxa"/>
          </w:tcPr>
          <w:p w:rsidR="00526E50" w:rsidRPr="00526E50" w:rsidRDefault="00526E50" w:rsidP="0088116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6E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корректировка</w:t>
            </w:r>
          </w:p>
        </w:tc>
      </w:tr>
      <w:tr w:rsidR="00526E50" w:rsidRPr="00881169" w:rsidTr="00526E50">
        <w:trPr>
          <w:trHeight w:val="17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  <w:t>Россия – Родина  моя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360"/>
        </w:trPr>
        <w:tc>
          <w:tcPr>
            <w:tcW w:w="57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3B6C3D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3B6C3D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</w:t>
            </w:r>
            <w:proofErr w:type="gramStart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C81502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00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Невский».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245A9A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37"/>
        </w:trPr>
        <w:tc>
          <w:tcPr>
            <w:tcW w:w="57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AE4894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tabs>
                <w:tab w:val="center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13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  <w:t xml:space="preserve">День, полный  событий  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34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Утро.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AE4894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6E0022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В детской. Игры и игрушки. </w:t>
            </w:r>
            <w:r w:rsidRPr="00881169">
              <w:rPr>
                <w:rFonts w:ascii="Calibri" w:hAnsi="Calibri" w:cs="Times New Roman"/>
              </w:rPr>
              <w:t xml:space="preserve"> </w:t>
            </w: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прогулке. Вечер. 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494663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60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Обобщающий урок «День полный событий»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7C458F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09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8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255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69">
              <w:rPr>
                <w:rFonts w:ascii="Calibri" w:hAnsi="Calibri" w:cs="Times New Roman"/>
              </w:rPr>
              <w:t xml:space="preserve"> </w:t>
            </w: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7C458F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1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«Тихая моя, нежная моя, добрая моя мама!»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7C458F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2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3F2246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70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13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Княгиня Ольга. Князь Владимир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3F2246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7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EB28A7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</w:t>
            </w:r>
            <w:r w:rsidR="00526E50"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цы русской старины.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D2CEC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3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Calibri" w:hAnsi="Calibri" w:cs="Times New Roman"/>
              </w:rPr>
              <w:t xml:space="preserve"> </w:t>
            </w: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DD368D" w:rsidP="0088116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26.12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Calibri" w:hAnsi="Calibri" w:cs="Times New Roman"/>
              </w:rPr>
            </w:pPr>
          </w:p>
        </w:tc>
      </w:tr>
      <w:tr w:rsidR="00526E50" w:rsidRPr="00881169" w:rsidTr="00526E50">
        <w:trPr>
          <w:trHeight w:val="207"/>
        </w:trPr>
        <w:tc>
          <w:tcPr>
            <w:tcW w:w="57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16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 «Лель, мой Лель…».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37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17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Прощание с Масленицей.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музыкальном театре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1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18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96"/>
        </w:trPr>
        <w:tc>
          <w:tcPr>
            <w:tcW w:w="57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19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30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20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Опера «Снегурочка. Океан – море синее.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07"/>
        </w:trPr>
        <w:tc>
          <w:tcPr>
            <w:tcW w:w="57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21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55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22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 Мюзикл – жанр лёгкой музыки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85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концертном зале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23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состязание. Жанр инструментального концерта 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24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25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26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27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«Героическая</w:t>
            </w:r>
            <w:proofErr w:type="gramStart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симфония). Мир Бетховена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45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28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Обобщающий урок «В концертном зале»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95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Чтоб музыкантом быть, так надобно уменье…»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29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– джаза звуки.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30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31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 (Э. Григ, П. Чайковский)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143"/>
        </w:trPr>
        <w:tc>
          <w:tcPr>
            <w:tcW w:w="579" w:type="dxa"/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32</w:t>
            </w:r>
          </w:p>
        </w:tc>
        <w:tc>
          <w:tcPr>
            <w:tcW w:w="4491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590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315"/>
        </w:trPr>
        <w:tc>
          <w:tcPr>
            <w:tcW w:w="57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33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зовёт.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50" w:rsidRPr="00881169" w:rsidTr="00526E50">
        <w:trPr>
          <w:trHeight w:val="222"/>
        </w:trPr>
        <w:tc>
          <w:tcPr>
            <w:tcW w:w="57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mallCaps/>
                <w:sz w:val="24"/>
                <w:szCs w:val="24"/>
              </w:rPr>
              <w:t>34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6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  <w:r w:rsidR="00103CE3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26E50" w:rsidRPr="00881169" w:rsidRDefault="00526E50" w:rsidP="008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169" w:rsidRPr="00881169" w:rsidRDefault="00881169" w:rsidP="008811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E3" w:rsidRDefault="00881169" w:rsidP="0088116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16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ОНТРОЛЬНО-ИЗМЕРИТЕЛЬНЫЙ МАТЕРИАЛ.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музыке</w:t>
      </w:r>
    </w:p>
    <w:p w:rsidR="00103CE3" w:rsidRPr="00103CE3" w:rsidRDefault="00103CE3" w:rsidP="00103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CE3">
        <w:rPr>
          <w:rFonts w:ascii="Times New Roman" w:eastAsia="Calibri" w:hAnsi="Times New Roman" w:cs="Times New Roman"/>
          <w:b/>
          <w:sz w:val="24"/>
          <w:szCs w:val="24"/>
        </w:rPr>
        <w:t>Структура работы.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контрольной работы состоит из 14 тестовых заданий: 11 заданий с выбором одного правильного ответа, 2 задание с кратким ответом и 1 задание с развернутым ответом, 1 задание повышенного уровня сложности.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E3" w:rsidRPr="00103CE3" w:rsidRDefault="00103CE3" w:rsidP="00103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CE3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итоговой контрольной работы отводится 45 минут.</w:t>
      </w:r>
    </w:p>
    <w:p w:rsidR="00103CE3" w:rsidRPr="00103CE3" w:rsidRDefault="00103CE3" w:rsidP="00103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CE3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итоговой контрольной работы, включая дополнительные материалы и оборудование.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быть обеспечены </w:t>
      </w:r>
      <w:proofErr w:type="spellStart"/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E3" w:rsidRPr="00103CE3" w:rsidRDefault="00103CE3" w:rsidP="00103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CE3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отдельных заданий и работы в целом.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учащиеся записывают в бланк ответа.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ответ в заданиях 1-7, 9 оценивается в 1 балл, задание 12 – 2 балла, задания 10-11, 13,14 - в 3 балла, задание 8 – 4 балла. Максимальный первичный балл за выполнение всей работы – 26 баллов. Задания с выбором ответа считается выполненным, если записанный ответ совпадает с критериями ответа.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Итоговая контрольная работа по музыке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Работа </w:t>
      </w:r>
      <w:proofErr w:type="spellStart"/>
      <w:r w:rsidRPr="00103CE3">
        <w:rPr>
          <w:rFonts w:ascii="Times New Roman" w:eastAsia="Times New Roman" w:hAnsi="Times New Roman" w:cs="Times New Roman"/>
          <w:b/>
          <w:lang w:eastAsia="ru-RU"/>
        </w:rPr>
        <w:t>учени</w:t>
      </w:r>
      <w:proofErr w:type="spellEnd"/>
      <w:r w:rsidRPr="00103CE3">
        <w:rPr>
          <w:rFonts w:ascii="Times New Roman" w:eastAsia="Times New Roman" w:hAnsi="Times New Roman" w:cs="Times New Roman"/>
          <w:b/>
          <w:lang w:eastAsia="ru-RU"/>
        </w:rPr>
        <w:t>___ __________________________________________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  <w:t xml:space="preserve"> 3___ класс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Вариант 1.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1. Что в музыке обозначает слово «кантата»?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а) крупное вокально-инструментальное произведение из нескольких частей для солистов, хора и оркестра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музыкальный спектакль, в котором все герои поют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самостоятельная инструментальная пьеса певучего характера.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2. Какой оркестр является соучастником оперного спектакля?</w:t>
      </w:r>
    </w:p>
    <w:p w:rsidR="002035B9" w:rsidRDefault="00103CE3" w:rsidP="00103C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симфонический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2035B9" w:rsidRDefault="00103CE3" w:rsidP="00103C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народных инструментов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духовой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3. Музыкальный лад минор:</w:t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lastRenderedPageBreak/>
        <w:t>а) мягкий, печальный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веселый, задорный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название произведения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4. Чем прославились великие русские святые княгиня Ольга и князь Владимир?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сочиняли молитвенные песнопения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б) крестили Русь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являлись правителями Владимирского княжества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5. Назовите православный праздник, который празднуется за неделю до Пасхи:</w:t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березовая суббота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вербное воскресение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дубовый понедельник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герой этой оперы – новгородский купец и путешественник, гусляр:</w:t>
      </w:r>
    </w:p>
    <w:p w:rsidR="002035B9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«Снегурочка»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2035B9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«Руслан и Людмила»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«Садко»</w:t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7. Назовите инструмент, под звучание которого исполняли былины:</w:t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арфа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рожок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гусли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8</w:t>
      </w:r>
      <w:r w:rsidRPr="00103CE3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. 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Перечисли народные музыкальные инструменты 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_____________________________________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03CE3">
        <w:rPr>
          <w:rFonts w:ascii="Times New Roman" w:eastAsia="Times New Roman" w:hAnsi="Times New Roman" w:cs="Times New Roman"/>
          <w:spacing w:val="-1"/>
          <w:lang w:eastAsia="ru-RU"/>
        </w:rPr>
        <w:t>_____________________________________________________________________________________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9. По  </w:t>
      </w:r>
      <w:proofErr w:type="gramStart"/>
      <w:r w:rsidRPr="00103CE3">
        <w:rPr>
          <w:rFonts w:ascii="Times New Roman" w:eastAsia="Times New Roman" w:hAnsi="Times New Roman" w:cs="Times New Roman"/>
          <w:b/>
          <w:lang w:eastAsia="ru-RU"/>
        </w:rPr>
        <w:t>мотивам</w:t>
      </w:r>
      <w:proofErr w:type="gramEnd"/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какого произведения написана опера «Садко»?</w:t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былины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2035B9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стихотворения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комикса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10. Установите соответствие между композиторами и их произведениями (соедини пары стрелочками)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М.И Глинка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а) «Снегурочка»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2) П.И. Чайковский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б) «Руслан и Людмила»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3) Н.А. Римский-Корсаков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в) «Спящая красавица»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11. Приведите в соответствие (найди пару, соедини стрелочками):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скрипка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а</w:t>
      </w:r>
      <w:r w:rsidRPr="00103CE3">
        <w:rPr>
          <w:rFonts w:ascii="Times New Roman" w:eastAsia="Times New Roman" w:hAnsi="Times New Roman" w:cs="Times New Roman"/>
          <w:lang w:eastAsia="ru-RU"/>
        </w:rPr>
        <w:t>) духовой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2) флейта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Pr="00103CE3">
        <w:rPr>
          <w:rFonts w:ascii="Times New Roman" w:eastAsia="Times New Roman" w:hAnsi="Times New Roman" w:cs="Times New Roman"/>
          <w:lang w:eastAsia="ru-RU"/>
        </w:rPr>
        <w:t>б) клавишный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3) фортепиано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     в) струнно-смычковый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12.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Напиши названия 2-х любых средства музыкальной выразительности __________________ ______________________________________________________________________________________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13. В рабочей тетради по музыке ученик в каждом слове допусти по одной ошибке. Найди и исправь их: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Кампозитор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салист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аркестр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>.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103CE3">
        <w:rPr>
          <w:rFonts w:ascii="Times New Roman" w:eastAsia="Calibri" w:hAnsi="Times New Roman" w:cs="Times New Roman"/>
          <w:b/>
        </w:rPr>
        <w:t>Запишите после прослушивания музыкальные фрагменты в порядке звучания: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>______ Хор «Вставайте, люди русские» из кантаты «Александр Невский» С. Прокофьева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>______ «Аве, Мария» Ф.Шуберта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</w:rPr>
      </w:pPr>
      <w:r w:rsidRPr="00103CE3">
        <w:rPr>
          <w:rFonts w:ascii="Times New Roman" w:eastAsia="Calibri" w:hAnsi="Times New Roman" w:cs="Times New Roman"/>
        </w:rPr>
        <w:t xml:space="preserve">______ «Утро» из сюиты «Пер </w:t>
      </w:r>
      <w:proofErr w:type="spellStart"/>
      <w:r w:rsidRPr="00103CE3">
        <w:rPr>
          <w:rFonts w:ascii="Times New Roman" w:eastAsia="Calibri" w:hAnsi="Times New Roman" w:cs="Times New Roman"/>
        </w:rPr>
        <w:t>Гюнт</w:t>
      </w:r>
      <w:proofErr w:type="spellEnd"/>
      <w:r w:rsidRPr="00103CE3">
        <w:rPr>
          <w:rFonts w:ascii="Times New Roman" w:eastAsia="Calibri" w:hAnsi="Times New Roman" w:cs="Times New Roman"/>
        </w:rPr>
        <w:t>» Э. Грига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Итоговая контрольная работа по музыке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Работа </w:t>
      </w:r>
      <w:proofErr w:type="spellStart"/>
      <w:r w:rsidRPr="00103CE3">
        <w:rPr>
          <w:rFonts w:ascii="Times New Roman" w:eastAsia="Times New Roman" w:hAnsi="Times New Roman" w:cs="Times New Roman"/>
          <w:b/>
          <w:lang w:eastAsia="ru-RU"/>
        </w:rPr>
        <w:t>учени</w:t>
      </w:r>
      <w:proofErr w:type="spellEnd"/>
      <w:r w:rsidRPr="00103CE3">
        <w:rPr>
          <w:rFonts w:ascii="Times New Roman" w:eastAsia="Times New Roman" w:hAnsi="Times New Roman" w:cs="Times New Roman"/>
          <w:b/>
          <w:lang w:eastAsia="ru-RU"/>
        </w:rPr>
        <w:t>___ __________________________________________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  <w:t xml:space="preserve"> 3___ класс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lastRenderedPageBreak/>
        <w:t>Вариант 2.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1. Что такое опера?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музыкальный спектакль, в котором действующие лица поют в сопровождении симфонического оркестра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музыкальный спектакль, в котором действующие лица танцуют в сопровождении симфонического оркестра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крупное инструментальное произведение из 4 частей для симфонического оркестра.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2. Какой оркестр является соучастником балетного спектакля?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симфонический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народных инструментов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эстрадный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3. Музыкальный лад мажор: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веселый, задорный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мягкий, печальный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название произведения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4.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Духовные </w:t>
      </w:r>
      <w:r w:rsidRPr="00103CE3">
        <w:rPr>
          <w:rFonts w:ascii="Times New Roman" w:eastAsia="Times New Roman" w:hAnsi="Times New Roman" w:cs="Times New Roman"/>
          <w:b/>
          <w:u w:val="single"/>
          <w:lang w:eastAsia="ru-RU"/>
        </w:rPr>
        <w:t>музыкальные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произведения, которые воспевают в музыке образ матери.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Икона «Богоматерь Владимирская»;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б) «Аве, Мария»; в) кантата  «Александр Невский»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5. Назовите православный праздник, который празднуется за неделю до Пасхи: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ивовый понедельник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вербное воскресение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березовая суббота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герой этой оперы – новгородский купец и путешественник, гусляр:</w:t>
      </w:r>
    </w:p>
    <w:p w:rsid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«Руслан и Людмила»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«Снегурочка»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«Садко</w:t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7. Кто исполняли былины:</w:t>
      </w:r>
    </w:p>
    <w:p w:rsid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а) хор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симфонический оркестр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гусляры</w:t>
      </w: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03CE3" w:rsidRPr="00103CE3" w:rsidRDefault="00103CE3" w:rsidP="00103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Перечисли народные музыкальные инструменты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______________________________________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03CE3">
        <w:rPr>
          <w:rFonts w:ascii="Times New Roman" w:eastAsia="Times New Roman" w:hAnsi="Times New Roman" w:cs="Times New Roman"/>
          <w:spacing w:val="-1"/>
          <w:lang w:eastAsia="ru-RU"/>
        </w:rPr>
        <w:t>_____________________________________________________________________________________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>Опера «Руслан и Людмила» написана по поэме:</w:t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А.С. Пушкина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К. Чуковского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М.Ю. Лермонтова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10. Установите соответствие между композиторами и их произведениями (соедини пары стрелочками)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Н. Римский-Корсаков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а) «Иван Сусанин»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П.И. Чайковский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 б) «Снегурочка»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3) М.И. Глинка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103CE3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Pr="00103CE3">
        <w:rPr>
          <w:rFonts w:ascii="Times New Roman" w:eastAsia="Times New Roman" w:hAnsi="Times New Roman" w:cs="Times New Roman"/>
          <w:lang w:eastAsia="ru-RU"/>
        </w:rPr>
        <w:t>«Спящая красавица».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11. Приведите в соответствие (найди пару, соедини стрелочками):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контрабас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03CE3">
        <w:rPr>
          <w:rFonts w:ascii="Times New Roman" w:eastAsia="Times New Roman" w:hAnsi="Times New Roman" w:cs="Times New Roman"/>
          <w:lang w:eastAsia="ru-RU"/>
        </w:rPr>
        <w:t>) духовой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2) труба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б) ударный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3CE3">
        <w:rPr>
          <w:rFonts w:ascii="Times New Roman" w:eastAsia="Times New Roman" w:hAnsi="Times New Roman" w:cs="Times New Roman"/>
          <w:lang w:eastAsia="ru-RU"/>
        </w:rPr>
        <w:t xml:space="preserve">3) тарелки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) струнный инструмент.</w:t>
      </w:r>
      <w:proofErr w:type="gramEnd"/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12.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Напиши названия 2-х любых средства музыкальной выразительности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 ______________________________________________________________________________________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lastRenderedPageBreak/>
        <w:t>13. В рабочей тетради по музыке ученик в каждом слове допусти по одной ошибке.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Найди и исправь их: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Испалнитель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саната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дирежёр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>.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14. Запишите после прослушивания музыкальные фрагменты в порядке звучания: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 xml:space="preserve">______ «Аве, Мария» Ф.Шуберта 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>______ Хор «Вставайте, люди русские» из кантаты «Александр Невский» С. Прокофьева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</w:rPr>
      </w:pPr>
      <w:r w:rsidRPr="00103CE3">
        <w:rPr>
          <w:rFonts w:ascii="Times New Roman" w:eastAsia="Calibri" w:hAnsi="Times New Roman" w:cs="Times New Roman"/>
        </w:rPr>
        <w:t xml:space="preserve">______ «Утро» из сюиты «Пер </w:t>
      </w:r>
      <w:proofErr w:type="spellStart"/>
      <w:r w:rsidRPr="00103CE3">
        <w:rPr>
          <w:rFonts w:ascii="Times New Roman" w:eastAsia="Calibri" w:hAnsi="Times New Roman" w:cs="Times New Roman"/>
        </w:rPr>
        <w:t>Гюнт</w:t>
      </w:r>
      <w:proofErr w:type="spellEnd"/>
      <w:r w:rsidRPr="00103CE3">
        <w:rPr>
          <w:rFonts w:ascii="Times New Roman" w:eastAsia="Calibri" w:hAnsi="Times New Roman" w:cs="Times New Roman"/>
        </w:rPr>
        <w:t>» Э. Грига.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Итоговая контрольная работа по музыке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Работа </w:t>
      </w:r>
      <w:proofErr w:type="spellStart"/>
      <w:r w:rsidRPr="00103CE3">
        <w:rPr>
          <w:rFonts w:ascii="Times New Roman" w:eastAsia="Times New Roman" w:hAnsi="Times New Roman" w:cs="Times New Roman"/>
          <w:b/>
          <w:lang w:eastAsia="ru-RU"/>
        </w:rPr>
        <w:t>учени</w:t>
      </w:r>
      <w:proofErr w:type="spellEnd"/>
      <w:r w:rsidRPr="00103CE3">
        <w:rPr>
          <w:rFonts w:ascii="Times New Roman" w:eastAsia="Times New Roman" w:hAnsi="Times New Roman" w:cs="Times New Roman"/>
          <w:b/>
          <w:lang w:eastAsia="ru-RU"/>
        </w:rPr>
        <w:t>___ __________________________________________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  <w:t xml:space="preserve"> 3___ класс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Вариант 3.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1. Что в музыке обозначает слово «симфония»?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самостоятельная инструментальная пьеса певучего характера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музыкальный спектакль, в котором все герои поют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крупное инструментальное произведение из 4 частей для симфонического оркестра.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2. Какой оркестр является соучастником оперного спектакля?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духовой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б) народных инструментов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симфонический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3. Музыкальный лад минор:</w:t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веселый, задорный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мягкий, печальный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название произведения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4. Чем прославились великие русские святые княгиня Ольга и князь Владимир?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а) крестили Русь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являлись правителями Владимирского княжества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сочиняли молитвенные песнопения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5. Назовите православный праздник, который празднуется за неделю до Пасхи: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вербное воскресение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березовая суббота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дубовый понедельник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герой этой оперы – новгородский купец и путешественник, гусляр:</w:t>
      </w:r>
    </w:p>
    <w:p w:rsid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«Снегурочка»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«Садко»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«Иоланта»</w:t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7. Назовите инструмент, под звучание которого исполняли былины: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скрипка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гусли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в) рожок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8</w:t>
      </w:r>
      <w:r w:rsidRPr="00103CE3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. 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Перечисли народные музыкальные инструменты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_______________________________________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03CE3">
        <w:rPr>
          <w:rFonts w:ascii="Times New Roman" w:eastAsia="Times New Roman" w:hAnsi="Times New Roman" w:cs="Times New Roman"/>
          <w:spacing w:val="-1"/>
          <w:lang w:eastAsia="ru-RU"/>
        </w:rPr>
        <w:t>_____________________________________________________________________________________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9. По </w:t>
      </w:r>
      <w:proofErr w:type="gramStart"/>
      <w:r w:rsidRPr="00103CE3">
        <w:rPr>
          <w:rFonts w:ascii="Times New Roman" w:eastAsia="Times New Roman" w:hAnsi="Times New Roman" w:cs="Times New Roman"/>
          <w:b/>
          <w:lang w:eastAsia="ru-RU"/>
        </w:rPr>
        <w:t>мотивам</w:t>
      </w:r>
      <w:proofErr w:type="gramEnd"/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какого произведения написана опера «Садко»?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стихотворения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былины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комикса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lastRenderedPageBreak/>
        <w:t>10. Установите соответствие между композиторами и их произведениями (соедини пары стрелочками)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1) М.И Глинка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103CE3">
        <w:rPr>
          <w:rFonts w:ascii="Times New Roman" w:eastAsia="Times New Roman" w:hAnsi="Times New Roman" w:cs="Times New Roman"/>
          <w:lang w:eastAsia="ru-RU"/>
        </w:rPr>
        <w:t>а)  «Снегурочка»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2) П.И. Чайковский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103CE3">
        <w:rPr>
          <w:rFonts w:ascii="Times New Roman" w:eastAsia="Times New Roman" w:hAnsi="Times New Roman" w:cs="Times New Roman"/>
          <w:lang w:eastAsia="ru-RU"/>
        </w:rPr>
        <w:t>б) «Иван Сусанин»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Н.А.Римский-Корсаков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03CE3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в)</w:t>
      </w:r>
      <w:proofErr w:type="gramStart"/>
      <w:r w:rsidRPr="00103CE3">
        <w:rPr>
          <w:rFonts w:ascii="Times New Roman" w:eastAsia="Times New Roman" w:hAnsi="Times New Roman" w:cs="Times New Roman"/>
          <w:lang w:eastAsia="ru-RU"/>
        </w:rPr>
        <w:t>«С</w:t>
      </w:r>
      <w:proofErr w:type="gramEnd"/>
      <w:r w:rsidRPr="00103CE3">
        <w:rPr>
          <w:rFonts w:ascii="Times New Roman" w:eastAsia="Times New Roman" w:hAnsi="Times New Roman" w:cs="Times New Roman"/>
          <w:lang w:eastAsia="ru-RU"/>
        </w:rPr>
        <w:t>пящая красавица».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11. Приведите в соответствие (найди пару, соедини стрелочками):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скрипка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>а) духовой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2) флейта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б) струнно-смычковый инструмент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3) фортепиано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03CE3">
        <w:rPr>
          <w:rFonts w:ascii="Times New Roman" w:eastAsia="Times New Roman" w:hAnsi="Times New Roman" w:cs="Times New Roman"/>
          <w:lang w:eastAsia="ru-RU"/>
        </w:rPr>
        <w:t>в) клавишный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12.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Напиши названия 2-х любых средства музыкальной выразительности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 _______________________________________________________________________________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13. В рабочей тетради по музыке ученик в каждом слове допустил по одной ошибке. Найди и исправь их: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Семфония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контата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болет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>.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14. Запишите после прослушивания музыкальные фрагменты в порядке звучания: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>______ Хор «Вставайте, люди русские» из кантаты «Александр Невский» С. Прокофьева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>______ «Аве, Мария» Ф.Шуберта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</w:rPr>
      </w:pPr>
      <w:r w:rsidRPr="00103CE3">
        <w:rPr>
          <w:rFonts w:ascii="Times New Roman" w:eastAsia="Calibri" w:hAnsi="Times New Roman" w:cs="Times New Roman"/>
        </w:rPr>
        <w:t xml:space="preserve">______ «Утро» из сюиты «Пер </w:t>
      </w:r>
      <w:proofErr w:type="spellStart"/>
      <w:r w:rsidRPr="00103CE3">
        <w:rPr>
          <w:rFonts w:ascii="Times New Roman" w:eastAsia="Calibri" w:hAnsi="Times New Roman" w:cs="Times New Roman"/>
        </w:rPr>
        <w:t>Гюнт</w:t>
      </w:r>
      <w:proofErr w:type="spellEnd"/>
      <w:r w:rsidRPr="00103CE3">
        <w:rPr>
          <w:rFonts w:ascii="Times New Roman" w:eastAsia="Calibri" w:hAnsi="Times New Roman" w:cs="Times New Roman"/>
        </w:rPr>
        <w:t>» Э. Грига.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Итоговая контрольная работа по музыке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Работа </w:t>
      </w:r>
      <w:proofErr w:type="spellStart"/>
      <w:r w:rsidRPr="00103CE3">
        <w:rPr>
          <w:rFonts w:ascii="Times New Roman" w:eastAsia="Times New Roman" w:hAnsi="Times New Roman" w:cs="Times New Roman"/>
          <w:b/>
          <w:lang w:eastAsia="ru-RU"/>
        </w:rPr>
        <w:t>учени</w:t>
      </w:r>
      <w:proofErr w:type="spellEnd"/>
      <w:r w:rsidRPr="00103CE3">
        <w:rPr>
          <w:rFonts w:ascii="Times New Roman" w:eastAsia="Times New Roman" w:hAnsi="Times New Roman" w:cs="Times New Roman"/>
          <w:b/>
          <w:lang w:eastAsia="ru-RU"/>
        </w:rPr>
        <w:t>___ __________________________________________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  <w:t xml:space="preserve"> 3___ класс</w:t>
      </w: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Вариант 4.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1. Что такое опера?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 крупное инструментальное произведение из 4 частей для симфонического оркестра 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музыкальный спектакль, в котором действующие лица танцуют в сопровождении симфонического оркестра. 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музыкальный спектакль, в котором действующие лица поют в сопровождении симфонического оркестра.</w:t>
      </w:r>
    </w:p>
    <w:p w:rsidR="00103CE3" w:rsidRPr="00103CE3" w:rsidRDefault="00103CE3" w:rsidP="00103C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2. Какой оркестр является соучастником балетного спектакля?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эстрадный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народных инструментов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симфонический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3. Музыкальный лад мажор:</w:t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мягкий, печальный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веселый, задорный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название произведения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4.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Духовные музыкальные произведения, которые воспевают в музыке образ матери.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«Аве, Мария»;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б) Икона «Богоматерь Владимирская»;      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кантата «Александр Невский»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5. Назовите православный праздник, который празднуется за неделю до Пасхи:</w:t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вербное воскресение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ивовый понедельник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липовая суббота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6.  </w:t>
      </w: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герой этой оперы – новгородский купец и путешественник, гусляр:</w:t>
      </w:r>
    </w:p>
    <w:p w:rsid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«Евгений Онегин»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б) «Садко»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lastRenderedPageBreak/>
        <w:t>в) «Снегурочка»</w:t>
      </w:r>
    </w:p>
    <w:p w:rsidR="00103CE3" w:rsidRPr="00103CE3" w:rsidRDefault="00103CE3" w:rsidP="00103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7. Кто исполняли былины:</w:t>
      </w:r>
    </w:p>
    <w:p w:rsid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а) хор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  <w:r w:rsidRPr="00103CE3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гусляры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симфонический оркестр</w:t>
      </w:r>
    </w:p>
    <w:p w:rsidR="00103CE3" w:rsidRPr="00103CE3" w:rsidRDefault="00103CE3" w:rsidP="00103C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3CE3" w:rsidRPr="00103CE3" w:rsidRDefault="00103CE3" w:rsidP="00103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Перечисли народные музыкальные инструменты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________________________________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03CE3">
        <w:rPr>
          <w:rFonts w:ascii="Times New Roman" w:eastAsia="Times New Roman" w:hAnsi="Times New Roman" w:cs="Times New Roman"/>
          <w:spacing w:val="-1"/>
          <w:lang w:eastAsia="ru-RU"/>
        </w:rPr>
        <w:t>______________________________________________________________________________</w:t>
      </w:r>
      <w:r w:rsidRPr="00103CE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103CE3">
        <w:rPr>
          <w:rFonts w:ascii="Times New Roman" w:eastAsia="Times New Roman" w:hAnsi="Times New Roman" w:cs="Times New Roman"/>
          <w:b/>
          <w:bCs/>
          <w:lang w:eastAsia="ru-RU"/>
        </w:rPr>
        <w:t>Опера «Руслан и Людмила» написана по поэме:</w:t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а) К. Чуковского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б) А.С. Пушкина</w:t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  <w:r w:rsidRPr="00103CE3">
        <w:rPr>
          <w:rFonts w:ascii="Times New Roman" w:eastAsia="Times New Roman" w:hAnsi="Times New Roman" w:cs="Times New Roman"/>
          <w:lang w:eastAsia="ru-RU"/>
        </w:rPr>
        <w:tab/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в) М.Ю. Лермонтова.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10. Установите соответствие между композиторами и их произведениями (соедини пары стрелочками)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Н. Римский-Корсаков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Pr="00103CE3">
        <w:rPr>
          <w:rFonts w:ascii="Times New Roman" w:eastAsia="Times New Roman" w:hAnsi="Times New Roman" w:cs="Times New Roman"/>
          <w:lang w:eastAsia="ru-RU"/>
        </w:rPr>
        <w:t>а)  «Александр Невский»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П.И. Чайковский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103CE3">
        <w:rPr>
          <w:rFonts w:ascii="Times New Roman" w:eastAsia="Times New Roman" w:hAnsi="Times New Roman" w:cs="Times New Roman"/>
          <w:lang w:eastAsia="ru-RU"/>
        </w:rPr>
        <w:t>б) «Снегурочка»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3) С.С.Прокофьев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Pr="00103CE3">
        <w:rPr>
          <w:rFonts w:ascii="Times New Roman" w:eastAsia="Times New Roman" w:hAnsi="Times New Roman" w:cs="Times New Roman"/>
          <w:lang w:eastAsia="ru-RU"/>
        </w:rPr>
        <w:t>в) «Спящая красавица»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11. Приведите в соответствие (найди пару, соедини стрелочками):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1) скрипка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>а) духовой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>2) флейта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 xml:space="preserve">б) струнный инструмент 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CE3">
        <w:rPr>
          <w:rFonts w:ascii="Times New Roman" w:eastAsia="Times New Roman" w:hAnsi="Times New Roman" w:cs="Times New Roman"/>
          <w:lang w:eastAsia="ru-RU"/>
        </w:rPr>
        <w:t xml:space="preserve">3) тарелки </w:t>
      </w:r>
      <w:r w:rsidRPr="00103CE3">
        <w:rPr>
          <w:rFonts w:ascii="Times New Roman" w:eastAsia="Times New Roman" w:hAnsi="Times New Roman" w:cs="Times New Roman"/>
          <w:lang w:eastAsia="ru-RU"/>
        </w:rPr>
        <w:tab/>
        <w:t>в) ударный инструмент</w:t>
      </w: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12.</w:t>
      </w:r>
      <w:r w:rsidRPr="00103CE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Напиши названия 2-х любых средства музыкальной выразительности </w:t>
      </w:r>
      <w:r w:rsidRPr="00103CE3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 ______________________________________________________________________________________</w:t>
      </w:r>
    </w:p>
    <w:p w:rsidR="00103CE3" w:rsidRPr="00103CE3" w:rsidRDefault="00103CE3" w:rsidP="00103CE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13. В рабочей тетради по музыке ученик в каждом слове допустил по одной ошибке.</w:t>
      </w:r>
      <w:r w:rsidRPr="00103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CE3">
        <w:rPr>
          <w:rFonts w:ascii="Times New Roman" w:eastAsia="Times New Roman" w:hAnsi="Times New Roman" w:cs="Times New Roman"/>
          <w:b/>
          <w:lang w:eastAsia="ru-RU"/>
        </w:rPr>
        <w:t>Найди и исправь их: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Кантрабас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опира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3CE3">
        <w:rPr>
          <w:rFonts w:ascii="Times New Roman" w:eastAsia="Times New Roman" w:hAnsi="Times New Roman" w:cs="Times New Roman"/>
          <w:lang w:eastAsia="ru-RU"/>
        </w:rPr>
        <w:t>Чуйковский</w:t>
      </w:r>
      <w:proofErr w:type="spellEnd"/>
      <w:r w:rsidRPr="00103CE3">
        <w:rPr>
          <w:rFonts w:ascii="Times New Roman" w:eastAsia="Times New Roman" w:hAnsi="Times New Roman" w:cs="Times New Roman"/>
          <w:lang w:eastAsia="ru-RU"/>
        </w:rPr>
        <w:t>.</w:t>
      </w:r>
    </w:p>
    <w:p w:rsidR="00103CE3" w:rsidRPr="00103CE3" w:rsidRDefault="00103CE3" w:rsidP="00103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CE3" w:rsidRPr="00103CE3" w:rsidRDefault="00103CE3" w:rsidP="00103C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3CE3">
        <w:rPr>
          <w:rFonts w:ascii="Times New Roman" w:eastAsia="Times New Roman" w:hAnsi="Times New Roman" w:cs="Times New Roman"/>
          <w:b/>
          <w:lang w:eastAsia="ru-RU"/>
        </w:rPr>
        <w:t>14. Запишите после прослушивания музыкальные фрагменты в порядке звучания: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 xml:space="preserve">______ «Утро» из сюиты «Пер </w:t>
      </w:r>
      <w:proofErr w:type="spellStart"/>
      <w:r w:rsidRPr="00103CE3">
        <w:rPr>
          <w:rFonts w:ascii="Times New Roman" w:eastAsia="Calibri" w:hAnsi="Times New Roman" w:cs="Times New Roman"/>
        </w:rPr>
        <w:t>Гюнт</w:t>
      </w:r>
      <w:proofErr w:type="spellEnd"/>
      <w:r w:rsidRPr="00103CE3">
        <w:rPr>
          <w:rFonts w:ascii="Times New Roman" w:eastAsia="Calibri" w:hAnsi="Times New Roman" w:cs="Times New Roman"/>
        </w:rPr>
        <w:t xml:space="preserve">» Э. Грига 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</w:rPr>
      </w:pPr>
      <w:r w:rsidRPr="00103CE3">
        <w:rPr>
          <w:rFonts w:ascii="Times New Roman" w:eastAsia="Calibri" w:hAnsi="Times New Roman" w:cs="Times New Roman"/>
        </w:rPr>
        <w:t>______ «Аве, Мария» Ф.Шуберта</w:t>
      </w:r>
    </w:p>
    <w:p w:rsidR="00103CE3" w:rsidRPr="00103CE3" w:rsidRDefault="00103CE3" w:rsidP="00103CE3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</w:rPr>
      </w:pPr>
      <w:r w:rsidRPr="00103CE3">
        <w:rPr>
          <w:rFonts w:ascii="Times New Roman" w:eastAsia="Calibri" w:hAnsi="Times New Roman" w:cs="Times New Roman"/>
        </w:rPr>
        <w:t>______ Хор «Вставайте, люди русские» из кантаты «Александр Невский» С. Прокофьева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Ответы к итоговой контрольной работе по музыке 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класс</w:t>
      </w:r>
    </w:p>
    <w:p w:rsidR="00103CE3" w:rsidRPr="00103CE3" w:rsidRDefault="00103CE3" w:rsidP="0010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1192"/>
        <w:gridCol w:w="1855"/>
        <w:gridCol w:w="1855"/>
        <w:gridCol w:w="1855"/>
        <w:gridCol w:w="1857"/>
        <w:gridCol w:w="957"/>
      </w:tblGrid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 вариант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вариант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вариант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pct"/>
            <w:gridSpan w:val="4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учителем с учётом правильности и полноты ответа</w:t>
            </w:r>
          </w:p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Балалайка, ложки, гармошка (баян), свирель (рожок, дудочка)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2в, 3а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2в, 3а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2в, 3а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2в, 3а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1в, 2а, 3б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1в, 2а, 3б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2а, 3в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2а, 3в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pct"/>
            <w:gridSpan w:val="4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Темп, динамика, тембр, ритм, лад, мелодия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мпозитор, с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лист, 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ркестр.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лнитель, с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ната, дир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жёр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мфония, к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нтата, б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69" w:type="pct"/>
          </w:tcPr>
          <w:p w:rsidR="00103CE3" w:rsidRPr="00103CE3" w:rsidRDefault="00103CE3" w:rsidP="00103CE3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нтрабас,    оп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ра,   Ч</w:t>
            </w:r>
            <w:r w:rsidRPr="00103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йковский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pct"/>
            <w:gridSpan w:val="4"/>
          </w:tcPr>
          <w:p w:rsidR="00103CE3" w:rsidRPr="00103CE3" w:rsidRDefault="00103CE3" w:rsidP="00103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«Аве, Мария» Ф.Шуберта </w:t>
            </w:r>
          </w:p>
          <w:p w:rsidR="00103CE3" w:rsidRPr="00103CE3" w:rsidRDefault="00103CE3" w:rsidP="00103CE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«Утро» из сюиты «Пер </w:t>
            </w:r>
            <w:proofErr w:type="spellStart"/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» Э. Грига.</w:t>
            </w:r>
          </w:p>
          <w:p w:rsidR="00103CE3" w:rsidRPr="00103CE3" w:rsidRDefault="00103CE3" w:rsidP="00103CE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3. Хор «Вставайте, люди русские» из кантаты «Александр Невский» С. Прокофьева.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03CE3" w:rsidRPr="00103CE3" w:rsidTr="00103CE3">
        <w:trPr>
          <w:trHeight w:val="20"/>
        </w:trPr>
        <w:tc>
          <w:tcPr>
            <w:tcW w:w="623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pct"/>
            <w:gridSpan w:val="4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0" w:type="pct"/>
          </w:tcPr>
          <w:p w:rsidR="00103CE3" w:rsidRPr="00103CE3" w:rsidRDefault="00103CE3" w:rsidP="00103C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103CE3" w:rsidRPr="00103CE3" w:rsidRDefault="00103CE3" w:rsidP="00103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3CE3" w:rsidRPr="00103CE3" w:rsidSect="00103C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2CF1"/>
    <w:multiLevelType w:val="hybridMultilevel"/>
    <w:tmpl w:val="9BCA0FE8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3AB"/>
    <w:multiLevelType w:val="hybridMultilevel"/>
    <w:tmpl w:val="070E1CC0"/>
    <w:lvl w:ilvl="0" w:tplc="647EB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6F5"/>
    <w:multiLevelType w:val="hybridMultilevel"/>
    <w:tmpl w:val="08946A6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12DF"/>
    <w:multiLevelType w:val="hybridMultilevel"/>
    <w:tmpl w:val="2FFA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3987"/>
    <w:multiLevelType w:val="hybridMultilevel"/>
    <w:tmpl w:val="501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1B19"/>
    <w:multiLevelType w:val="hybridMultilevel"/>
    <w:tmpl w:val="8A6CF590"/>
    <w:lvl w:ilvl="0" w:tplc="CF64A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376"/>
    <w:multiLevelType w:val="hybridMultilevel"/>
    <w:tmpl w:val="C32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64A"/>
    <w:multiLevelType w:val="hybridMultilevel"/>
    <w:tmpl w:val="E22A1360"/>
    <w:lvl w:ilvl="0" w:tplc="C62AB9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1D7E56"/>
    <w:multiLevelType w:val="hybridMultilevel"/>
    <w:tmpl w:val="4A4A547C"/>
    <w:lvl w:ilvl="0" w:tplc="69B6C6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1EA4"/>
    <w:multiLevelType w:val="multilevel"/>
    <w:tmpl w:val="F7C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C0454"/>
    <w:multiLevelType w:val="hybridMultilevel"/>
    <w:tmpl w:val="9EF0C9BE"/>
    <w:lvl w:ilvl="0" w:tplc="DC681532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2F4F13AF"/>
    <w:multiLevelType w:val="hybridMultilevel"/>
    <w:tmpl w:val="E58AA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311B1"/>
    <w:multiLevelType w:val="singleLevel"/>
    <w:tmpl w:val="86748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712723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3D2452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3134754"/>
    <w:multiLevelType w:val="hybridMultilevel"/>
    <w:tmpl w:val="3E7EC3E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E3203"/>
    <w:multiLevelType w:val="hybridMultilevel"/>
    <w:tmpl w:val="A91E508C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E56DB"/>
    <w:multiLevelType w:val="hybridMultilevel"/>
    <w:tmpl w:val="B002BEBA"/>
    <w:lvl w:ilvl="0" w:tplc="CFE40B1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5C29"/>
    <w:multiLevelType w:val="hybridMultilevel"/>
    <w:tmpl w:val="A78A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F535C"/>
    <w:multiLevelType w:val="hybridMultilevel"/>
    <w:tmpl w:val="92A8D8E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625F"/>
    <w:multiLevelType w:val="hybridMultilevel"/>
    <w:tmpl w:val="4656E7E4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70766"/>
    <w:multiLevelType w:val="hybridMultilevel"/>
    <w:tmpl w:val="9BEA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27CA7"/>
    <w:multiLevelType w:val="hybridMultilevel"/>
    <w:tmpl w:val="FE8CD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4F3AB3"/>
    <w:multiLevelType w:val="hybridMultilevel"/>
    <w:tmpl w:val="3D86A3B8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2"/>
  </w:num>
  <w:num w:numId="6">
    <w:abstractNumId w:val="17"/>
  </w:num>
  <w:num w:numId="7">
    <w:abstractNumId w:val="20"/>
  </w:num>
  <w:num w:numId="8">
    <w:abstractNumId w:val="21"/>
  </w:num>
  <w:num w:numId="9">
    <w:abstractNumId w:val="16"/>
  </w:num>
  <w:num w:numId="10">
    <w:abstractNumId w:val="3"/>
  </w:num>
  <w:num w:numId="11">
    <w:abstractNumId w:val="24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2"/>
  </w:num>
  <w:num w:numId="19">
    <w:abstractNumId w:val="15"/>
  </w:num>
  <w:num w:numId="20">
    <w:abstractNumId w:val="13"/>
  </w:num>
  <w:num w:numId="21">
    <w:abstractNumId w:val="19"/>
  </w:num>
  <w:num w:numId="22">
    <w:abstractNumId w:val="14"/>
  </w:num>
  <w:num w:numId="23">
    <w:abstractNumId w:val="4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69"/>
    <w:rsid w:val="00103CE3"/>
    <w:rsid w:val="00145E96"/>
    <w:rsid w:val="002035B9"/>
    <w:rsid w:val="00204BD0"/>
    <w:rsid w:val="00245A9A"/>
    <w:rsid w:val="002E6C53"/>
    <w:rsid w:val="003907B2"/>
    <w:rsid w:val="003B6C3D"/>
    <w:rsid w:val="003F2246"/>
    <w:rsid w:val="00494663"/>
    <w:rsid w:val="00520937"/>
    <w:rsid w:val="00526E50"/>
    <w:rsid w:val="005D2CEC"/>
    <w:rsid w:val="006265AE"/>
    <w:rsid w:val="006E0022"/>
    <w:rsid w:val="007144C3"/>
    <w:rsid w:val="007876C8"/>
    <w:rsid w:val="007C458F"/>
    <w:rsid w:val="00881169"/>
    <w:rsid w:val="008C14CE"/>
    <w:rsid w:val="00910920"/>
    <w:rsid w:val="00A80B2B"/>
    <w:rsid w:val="00AE4894"/>
    <w:rsid w:val="00B421D2"/>
    <w:rsid w:val="00C81502"/>
    <w:rsid w:val="00DD368D"/>
    <w:rsid w:val="00DD52B4"/>
    <w:rsid w:val="00E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C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69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811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103C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0">
    <w:name w:val="Нет списка1"/>
    <w:next w:val="a2"/>
    <w:uiPriority w:val="99"/>
    <w:semiHidden/>
    <w:unhideWhenUsed/>
    <w:rsid w:val="00103CE3"/>
  </w:style>
  <w:style w:type="character" w:customStyle="1" w:styleId="40">
    <w:name w:val="Заголовок 4 Знак"/>
    <w:basedOn w:val="a0"/>
    <w:link w:val="4"/>
    <w:uiPriority w:val="9"/>
    <w:rsid w:val="00103CE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5">
    <w:name w:val="Normal (Web)"/>
    <w:basedOn w:val="a"/>
    <w:uiPriority w:val="99"/>
    <w:unhideWhenUsed/>
    <w:rsid w:val="001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103CE3"/>
    <w:rPr>
      <w:rFonts w:ascii="Verdana" w:hAnsi="Verdana" w:cs="Verdana" w:hint="default"/>
      <w:i/>
      <w:iCs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103CE3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103CE3"/>
  </w:style>
  <w:style w:type="paragraph" w:styleId="a8">
    <w:name w:val="No Spacing"/>
    <w:link w:val="a7"/>
    <w:uiPriority w:val="1"/>
    <w:qFormat/>
    <w:rsid w:val="00103CE3"/>
    <w:pPr>
      <w:spacing w:after="0" w:line="240" w:lineRule="auto"/>
    </w:pPr>
  </w:style>
  <w:style w:type="paragraph" w:customStyle="1" w:styleId="Default">
    <w:name w:val="Default"/>
    <w:rsid w:val="00103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03C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03C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3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03C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103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C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69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811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103C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0">
    <w:name w:val="Нет списка1"/>
    <w:next w:val="a2"/>
    <w:uiPriority w:val="99"/>
    <w:semiHidden/>
    <w:unhideWhenUsed/>
    <w:rsid w:val="00103CE3"/>
  </w:style>
  <w:style w:type="character" w:customStyle="1" w:styleId="40">
    <w:name w:val="Заголовок 4 Знак"/>
    <w:basedOn w:val="a0"/>
    <w:link w:val="4"/>
    <w:uiPriority w:val="9"/>
    <w:rsid w:val="00103CE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5">
    <w:name w:val="Normal (Web)"/>
    <w:basedOn w:val="a"/>
    <w:uiPriority w:val="99"/>
    <w:unhideWhenUsed/>
    <w:rsid w:val="001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103CE3"/>
    <w:rPr>
      <w:rFonts w:ascii="Verdana" w:hAnsi="Verdana" w:cs="Verdana" w:hint="default"/>
      <w:i/>
      <w:iCs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103CE3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103CE3"/>
  </w:style>
  <w:style w:type="paragraph" w:styleId="a8">
    <w:name w:val="No Spacing"/>
    <w:link w:val="a7"/>
    <w:uiPriority w:val="1"/>
    <w:qFormat/>
    <w:rsid w:val="00103CE3"/>
    <w:pPr>
      <w:spacing w:after="0" w:line="240" w:lineRule="auto"/>
    </w:pPr>
  </w:style>
  <w:style w:type="paragraph" w:customStyle="1" w:styleId="Default">
    <w:name w:val="Default"/>
    <w:rsid w:val="00103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03C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03C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3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03C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103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7774" TargetMode="External"/><Relationship Id="rId5" Type="http://schemas.openxmlformats.org/officeDocument/2006/relationships/hyperlink" Target="http://docs.cntd.ru/document/49908777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urCJKf3X0JI1EhFJKD+h04t8zmx5Af3V5UNTHJnJYjg=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hzPSGkL+C1piSxf6xE89A4EIgy6g3k+x3JWX7E26WW4=</DigestValue>
    </Reference>
  </SignedInfo>
  <SignatureValue>CxpdY/mP1A9aGDdFgAW5i4rUeNUjsKkNLupGcSXwn/RKd3gBt/VboxVHT1cHM7Wa
qw9PVHvIZ+UlVDhzFp2UtQ==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QwL/4ZgJykeVfR3QrHQsOvVg9Xs=</DigestValue>
      </Reference>
      <Reference URI="/word/document.xml?ContentType=application/vnd.openxmlformats-officedocument.wordprocessingml.document.main+xml">
        <DigestMethod Algorithm="http://www.w3.org/2000/09/xmldsig#sha1"/>
        <DigestValue>S9xlyDHldcMTstJ+cVVirf6XhWM=</DigestValue>
      </Reference>
      <Reference URI="/word/fontTable.xml?ContentType=application/vnd.openxmlformats-officedocument.wordprocessingml.fontTable+xml">
        <DigestMethod Algorithm="http://www.w3.org/2000/09/xmldsig#sha1"/>
        <DigestValue>WElr8Tj0usqWqz5e50qV08oqF/E=</DigestValue>
      </Reference>
      <Reference URI="/word/numbering.xml?ContentType=application/vnd.openxmlformats-officedocument.wordprocessingml.numbering+xml">
        <DigestMethod Algorithm="http://www.w3.org/2000/09/xmldsig#sha1"/>
        <DigestValue>PvWP/ILireZLrfmv6wYTkiGJzh0=</DigestValue>
      </Reference>
      <Reference URI="/word/settings.xml?ContentType=application/vnd.openxmlformats-officedocument.wordprocessingml.settings+xml">
        <DigestMethod Algorithm="http://www.w3.org/2000/09/xmldsig#sha1"/>
        <DigestValue>6Y3FfS2xhB5FUCl+NJqzBDMvOpI=</DigestValue>
      </Reference>
      <Reference URI="/word/styles.xml?ContentType=application/vnd.openxmlformats-officedocument.wordprocessingml.styles+xml">
        <DigestMethod Algorithm="http://www.w3.org/2000/09/xmldsig#sha1"/>
        <DigestValue>SBmYfJWGqGCtyZXSVbkKfuWeP4M=</DigestValue>
      </Reference>
      <Reference URI="/word/stylesWithEffects.xml?ContentType=application/vnd.ms-word.stylesWithEffects+xml">
        <DigestMethod Algorithm="http://www.w3.org/2000/09/xmldsig#sha1"/>
        <DigestValue>nYLlut9wClh2X56BYTuO5hhJXmY=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ve3TPXLSpT9rw9rJ4hTHACApy/8=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2021-01-11T11:25:47Z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User</cp:lastModifiedBy>
  <cp:revision>18</cp:revision>
  <dcterms:created xsi:type="dcterms:W3CDTF">2020-08-05T06:12:00Z</dcterms:created>
  <dcterms:modified xsi:type="dcterms:W3CDTF">2020-12-30T07:40:00Z</dcterms:modified>
</cp:coreProperties>
</file>