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6" w:rsidRPr="00356CC6" w:rsidRDefault="00DA1016" w:rsidP="00DA1016">
      <w:pPr>
        <w:tabs>
          <w:tab w:val="left" w:pos="83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356CC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56CC6">
        <w:rPr>
          <w:sz w:val="28"/>
          <w:szCs w:val="28"/>
        </w:rPr>
        <w:t>ОУ «</w:t>
      </w:r>
      <w:r>
        <w:rPr>
          <w:sz w:val="28"/>
          <w:szCs w:val="28"/>
        </w:rPr>
        <w:t>2-Михайловская СОШ»</w:t>
      </w:r>
    </w:p>
    <w:p w:rsidR="00DA1016" w:rsidRDefault="00DA1016" w:rsidP="00DA1016">
      <w:pPr>
        <w:tabs>
          <w:tab w:val="left" w:pos="8325"/>
        </w:tabs>
        <w:spacing w:after="0" w:line="240" w:lineRule="auto"/>
      </w:pPr>
      <w:r>
        <w:t xml:space="preserve">    УТВЕРЖДАЮ:                                                                                                  СОГЛАСОВАНО                                                                                                           РАССМОТРЕНО</w:t>
      </w:r>
    </w:p>
    <w:p w:rsidR="00DA1016" w:rsidRDefault="00DA1016" w:rsidP="00DA1016">
      <w:pPr>
        <w:tabs>
          <w:tab w:val="left" w:pos="8325"/>
        </w:tabs>
        <w:spacing w:after="0" w:line="240" w:lineRule="auto"/>
      </w:pPr>
      <w:r>
        <w:t>Директор школы                                                                                         Зам директора по УВР                                                                               на МО учителей начальных классов</w:t>
      </w:r>
    </w:p>
    <w:p w:rsidR="00DA1016" w:rsidRDefault="00DA1016" w:rsidP="00DA1016">
      <w:pPr>
        <w:tabs>
          <w:tab w:val="left" w:pos="8325"/>
        </w:tabs>
        <w:spacing w:after="0" w:line="240" w:lineRule="auto"/>
      </w:pPr>
      <w:r>
        <w:t xml:space="preserve">_______________                                                                                        __________________                                                                               </w:t>
      </w:r>
      <w:r w:rsidR="005F53B6">
        <w:t>протокол №1 от «___» _______2014</w:t>
      </w:r>
      <w:r>
        <w:t>г</w:t>
      </w:r>
    </w:p>
    <w:p w:rsidR="00DA1016" w:rsidRDefault="00DA1016" w:rsidP="00DA1016">
      <w:pPr>
        <w:tabs>
          <w:tab w:val="left" w:pos="8325"/>
        </w:tabs>
        <w:spacing w:after="0" w:line="240" w:lineRule="auto"/>
      </w:pPr>
      <w:r>
        <w:t>Развозжаев С.П.                                                                                                Пронина Т.С.                                                                                          рук МО_____________</w:t>
      </w:r>
      <w:r w:rsidR="006C1BEE">
        <w:t>___________</w:t>
      </w:r>
    </w:p>
    <w:p w:rsidR="00DA1016" w:rsidRDefault="005F53B6" w:rsidP="00DA1016">
      <w:pPr>
        <w:tabs>
          <w:tab w:val="left" w:pos="8325"/>
        </w:tabs>
        <w:spacing w:after="0" w:line="240" w:lineRule="auto"/>
      </w:pPr>
      <w:r>
        <w:t>«__»_______2014</w:t>
      </w:r>
      <w:r w:rsidR="00DA1016">
        <w:t xml:space="preserve">г                                                                        </w:t>
      </w:r>
      <w:r>
        <w:t xml:space="preserve">                 «__»_______2014</w:t>
      </w:r>
      <w:r w:rsidR="00DA1016">
        <w:t xml:space="preserve">г                                                                                 </w:t>
      </w:r>
      <w:r w:rsidR="00FF61A1">
        <w:t xml:space="preserve">           «___»___________201</w:t>
      </w:r>
      <w:r>
        <w:t>4</w:t>
      </w:r>
      <w:r w:rsidR="00DA1016">
        <w:t>г</w:t>
      </w:r>
    </w:p>
    <w:p w:rsidR="00DA1016" w:rsidRDefault="00DA1016" w:rsidP="00DA1016">
      <w:pPr>
        <w:tabs>
          <w:tab w:val="left" w:pos="8325"/>
        </w:tabs>
        <w:spacing w:after="0" w:line="240" w:lineRule="auto"/>
      </w:pPr>
    </w:p>
    <w:p w:rsidR="00DA1016" w:rsidRPr="00356CC6" w:rsidRDefault="00DA1016" w:rsidP="00DA1016">
      <w:pPr>
        <w:spacing w:after="0" w:line="240" w:lineRule="auto"/>
        <w:rPr>
          <w:sz w:val="48"/>
          <w:szCs w:val="48"/>
        </w:rPr>
      </w:pPr>
    </w:p>
    <w:p w:rsidR="00DA1016" w:rsidRPr="00356CC6" w:rsidRDefault="00DA1016" w:rsidP="00DA1016">
      <w:pPr>
        <w:tabs>
          <w:tab w:val="left" w:pos="5565"/>
        </w:tabs>
        <w:spacing w:after="0" w:line="240" w:lineRule="auto"/>
        <w:jc w:val="center"/>
        <w:rPr>
          <w:b/>
          <w:sz w:val="48"/>
          <w:szCs w:val="48"/>
        </w:rPr>
      </w:pPr>
      <w:r w:rsidRPr="00356CC6">
        <w:rPr>
          <w:b/>
          <w:sz w:val="48"/>
          <w:szCs w:val="48"/>
        </w:rPr>
        <w:t>Рабочая  программа</w:t>
      </w:r>
    </w:p>
    <w:p w:rsidR="00DA1016" w:rsidRDefault="00DA1016" w:rsidP="00DA1016">
      <w:pPr>
        <w:tabs>
          <w:tab w:val="left" w:pos="55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предмету </w:t>
      </w:r>
      <w:r>
        <w:rPr>
          <w:b/>
          <w:sz w:val="44"/>
          <w:szCs w:val="44"/>
        </w:rPr>
        <w:t>«Изобразительное искусство</w:t>
      </w:r>
      <w:r w:rsidRPr="00356CC6">
        <w:rPr>
          <w:b/>
          <w:sz w:val="44"/>
          <w:szCs w:val="44"/>
        </w:rPr>
        <w:t>»</w:t>
      </w:r>
    </w:p>
    <w:p w:rsidR="00DA1016" w:rsidRDefault="00DA1016" w:rsidP="00DA1016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2 классе</w:t>
      </w:r>
    </w:p>
    <w:p w:rsidR="00DA1016" w:rsidRDefault="005F53B6" w:rsidP="00DA1016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</w:t>
      </w:r>
      <w:r w:rsidR="00DA1016">
        <w:rPr>
          <w:b/>
          <w:sz w:val="32"/>
          <w:szCs w:val="32"/>
        </w:rPr>
        <w:t xml:space="preserve"> учебный год</w:t>
      </w:r>
    </w:p>
    <w:p w:rsidR="00DA1016" w:rsidRDefault="00DA1016" w:rsidP="00DA1016">
      <w:pPr>
        <w:tabs>
          <w:tab w:val="left" w:pos="5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«Гармония»</w:t>
      </w:r>
    </w:p>
    <w:p w:rsidR="00DA1016" w:rsidRPr="00B834A4" w:rsidRDefault="00DA1016" w:rsidP="00DA1016">
      <w:pPr>
        <w:tabs>
          <w:tab w:val="left" w:pos="5565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Автор: Т.А. </w:t>
      </w:r>
      <w:proofErr w:type="spellStart"/>
      <w:r>
        <w:rPr>
          <w:rFonts w:asciiTheme="majorHAnsi" w:hAnsiTheme="majorHAnsi"/>
          <w:b/>
          <w:sz w:val="36"/>
          <w:szCs w:val="36"/>
        </w:rPr>
        <w:t>Копцева</w:t>
      </w:r>
      <w:proofErr w:type="spellEnd"/>
    </w:p>
    <w:p w:rsidR="00DA1016" w:rsidRPr="00B834A4" w:rsidRDefault="00DA1016" w:rsidP="00DA1016">
      <w:pPr>
        <w:tabs>
          <w:tab w:val="left" w:pos="5565"/>
        </w:tabs>
        <w:jc w:val="both"/>
        <w:rPr>
          <w:rFonts w:asciiTheme="majorHAnsi" w:hAnsiTheme="majorHAnsi"/>
          <w:sz w:val="36"/>
          <w:szCs w:val="36"/>
        </w:rPr>
      </w:pPr>
      <w:r w:rsidRPr="00B834A4">
        <w:rPr>
          <w:rFonts w:asciiTheme="majorHAnsi" w:hAnsiTheme="majorHAnsi"/>
          <w:sz w:val="36"/>
          <w:szCs w:val="36"/>
        </w:rPr>
        <w:t xml:space="preserve">                      </w:t>
      </w:r>
    </w:p>
    <w:p w:rsidR="00DA1016" w:rsidRPr="00B834A4" w:rsidRDefault="00DA1016" w:rsidP="00DA1016">
      <w:pPr>
        <w:jc w:val="center"/>
        <w:rPr>
          <w:rFonts w:asciiTheme="majorHAnsi" w:hAnsiTheme="majorHAnsi"/>
          <w:sz w:val="36"/>
          <w:szCs w:val="36"/>
        </w:rPr>
      </w:pPr>
      <w:r w:rsidRPr="00B834A4">
        <w:rPr>
          <w:rFonts w:asciiTheme="majorHAnsi" w:hAnsiTheme="majorHAnsi"/>
          <w:sz w:val="36"/>
          <w:szCs w:val="36"/>
        </w:rPr>
        <w:t xml:space="preserve">Составлено учителем начальных классов </w:t>
      </w:r>
      <w:r w:rsidR="005F53B6">
        <w:rPr>
          <w:rFonts w:asciiTheme="majorHAnsi" w:hAnsiTheme="majorHAnsi"/>
          <w:sz w:val="36"/>
          <w:szCs w:val="36"/>
        </w:rPr>
        <w:t xml:space="preserve"> Фроловой Е.И</w:t>
      </w:r>
      <w:r w:rsidR="00923D3F">
        <w:rPr>
          <w:rFonts w:asciiTheme="majorHAnsi" w:hAnsiTheme="majorHAnsi"/>
          <w:sz w:val="36"/>
          <w:szCs w:val="36"/>
        </w:rPr>
        <w:t>.</w:t>
      </w:r>
    </w:p>
    <w:p w:rsidR="00DA1016" w:rsidRDefault="00DA1016" w:rsidP="00DA1016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DA1016" w:rsidRDefault="00DA1016" w:rsidP="00DA1016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DA1016" w:rsidRDefault="00DA1016" w:rsidP="00DA1016">
      <w:pPr>
        <w:tabs>
          <w:tab w:val="left" w:pos="5565"/>
        </w:tabs>
        <w:jc w:val="center"/>
        <w:rPr>
          <w:b/>
          <w:sz w:val="32"/>
          <w:szCs w:val="32"/>
        </w:rPr>
      </w:pPr>
    </w:p>
    <w:p w:rsidR="00DA1016" w:rsidRPr="00BD0155" w:rsidRDefault="005F53B6" w:rsidP="00DA1016">
      <w:pPr>
        <w:tabs>
          <w:tab w:val="left" w:pos="5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DA1016" w:rsidRPr="00BD0155">
        <w:rPr>
          <w:b/>
          <w:sz w:val="28"/>
          <w:szCs w:val="28"/>
        </w:rPr>
        <w:t xml:space="preserve"> г</w:t>
      </w:r>
    </w:p>
    <w:p w:rsidR="00936327" w:rsidRPr="0074569F" w:rsidRDefault="00936327" w:rsidP="0074569F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74569F">
        <w:rPr>
          <w:rFonts w:asciiTheme="majorHAnsi" w:hAnsiTheme="majorHAnsi"/>
          <w:b/>
          <w:sz w:val="24"/>
          <w:szCs w:val="24"/>
        </w:rPr>
        <w:lastRenderedPageBreak/>
        <w:t>Пояснительная записка.</w:t>
      </w:r>
    </w:p>
    <w:p w:rsidR="00936327" w:rsidRPr="0074569F" w:rsidRDefault="00936327" w:rsidP="0074569F">
      <w:pPr>
        <w:pStyle w:val="a3"/>
        <w:rPr>
          <w:rFonts w:ascii="Cambria" w:eastAsia="Times New Roman" w:hAnsi="Cambria" w:cs="Times New Roman"/>
          <w:sz w:val="24"/>
          <w:szCs w:val="24"/>
        </w:rPr>
      </w:pPr>
    </w:p>
    <w:p w:rsidR="006E4AFF" w:rsidRDefault="006E4AFF" w:rsidP="0074569F">
      <w:pPr>
        <w:pStyle w:val="a3"/>
        <w:rPr>
          <w:rFonts w:asciiTheme="majorHAnsi" w:eastAsia="NewtonCSanPin-Regular" w:hAnsiTheme="majorHAnsi" w:cs="NewtonCSanPin-Regular"/>
          <w:sz w:val="24"/>
          <w:szCs w:val="24"/>
        </w:rPr>
      </w:pPr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Программа «Природа и художник» по предмету «Изобразительное искусство» для 1–4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изобразительному искусству для начальной школы.</w:t>
      </w:r>
    </w:p>
    <w:p w:rsidR="0074569F" w:rsidRPr="0074569F" w:rsidRDefault="0074569F" w:rsidP="0074569F">
      <w:pPr>
        <w:pStyle w:val="a3"/>
        <w:rPr>
          <w:rFonts w:asciiTheme="majorHAnsi" w:eastAsia="NewtonCSanPin-Regular" w:hAnsiTheme="majorHAnsi" w:cs="NewtonCSanPin-Regular"/>
          <w:sz w:val="24"/>
          <w:szCs w:val="24"/>
        </w:rPr>
      </w:pPr>
    </w:p>
    <w:p w:rsidR="006E4AFF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>На изучение учебного предмета «Изобразительное искусство» во 2 классе отводится:</w:t>
      </w:r>
    </w:p>
    <w:p w:rsidR="006E4AFF" w:rsidRPr="0074569F" w:rsidRDefault="0074569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количество часов в год - 34</w:t>
      </w:r>
    </w:p>
    <w:p w:rsidR="006E4AFF" w:rsidRPr="0074569F" w:rsidRDefault="0074569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количество часов в неделю - 1</w:t>
      </w:r>
    </w:p>
    <w:p w:rsidR="006E4AFF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 xml:space="preserve">- количество часов в 1-й </w:t>
      </w:r>
      <w:r w:rsidR="0074569F">
        <w:rPr>
          <w:rFonts w:asciiTheme="majorHAnsi" w:hAnsiTheme="majorHAnsi"/>
          <w:sz w:val="24"/>
          <w:szCs w:val="24"/>
        </w:rPr>
        <w:t>четверти - 9</w:t>
      </w:r>
      <w:r w:rsidRPr="0074569F">
        <w:rPr>
          <w:rFonts w:asciiTheme="majorHAnsi" w:hAnsiTheme="majorHAnsi"/>
          <w:sz w:val="24"/>
          <w:szCs w:val="24"/>
        </w:rPr>
        <w:t>;</w:t>
      </w:r>
    </w:p>
    <w:p w:rsidR="006E4AFF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>- колич</w:t>
      </w:r>
      <w:r w:rsidR="0074569F">
        <w:rPr>
          <w:rFonts w:asciiTheme="majorHAnsi" w:hAnsiTheme="majorHAnsi"/>
          <w:sz w:val="24"/>
          <w:szCs w:val="24"/>
        </w:rPr>
        <w:t>ество часов во 2-й четверти - 7</w:t>
      </w:r>
      <w:r w:rsidRPr="0074569F">
        <w:rPr>
          <w:rFonts w:asciiTheme="majorHAnsi" w:hAnsiTheme="majorHAnsi"/>
          <w:sz w:val="24"/>
          <w:szCs w:val="24"/>
        </w:rPr>
        <w:t>;</w:t>
      </w:r>
    </w:p>
    <w:p w:rsidR="006E4AFF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>- коли</w:t>
      </w:r>
      <w:r w:rsidR="0074569F">
        <w:rPr>
          <w:rFonts w:asciiTheme="majorHAnsi" w:hAnsiTheme="majorHAnsi"/>
          <w:sz w:val="24"/>
          <w:szCs w:val="24"/>
        </w:rPr>
        <w:t>чество часов в 3-й четверти - 10</w:t>
      </w:r>
      <w:r w:rsidRPr="0074569F">
        <w:rPr>
          <w:rFonts w:asciiTheme="majorHAnsi" w:hAnsiTheme="majorHAnsi"/>
          <w:sz w:val="24"/>
          <w:szCs w:val="24"/>
        </w:rPr>
        <w:t>;</w:t>
      </w:r>
    </w:p>
    <w:p w:rsidR="006E4AFF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>- коли</w:t>
      </w:r>
      <w:r w:rsidR="0074569F">
        <w:rPr>
          <w:rFonts w:asciiTheme="majorHAnsi" w:hAnsiTheme="majorHAnsi"/>
          <w:sz w:val="24"/>
          <w:szCs w:val="24"/>
        </w:rPr>
        <w:t>чество часов в 4-й четверти – 8</w:t>
      </w:r>
      <w:r w:rsidRPr="0074569F">
        <w:rPr>
          <w:rFonts w:asciiTheme="majorHAnsi" w:hAnsiTheme="majorHAnsi"/>
          <w:sz w:val="24"/>
          <w:szCs w:val="24"/>
        </w:rPr>
        <w:t>;</w:t>
      </w:r>
    </w:p>
    <w:p w:rsidR="006C1BEE" w:rsidRPr="006C1BEE" w:rsidRDefault="006C1BEE" w:rsidP="006C1BE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6C1BEE">
        <w:rPr>
          <w:rFonts w:asciiTheme="majorHAnsi" w:hAnsiTheme="majorHAnsi"/>
          <w:sz w:val="24"/>
          <w:szCs w:val="24"/>
        </w:rPr>
        <w:t xml:space="preserve">В связи с приказом РОО Сорочинского района  №      от          в 2013-2014 </w:t>
      </w:r>
      <w:proofErr w:type="spellStart"/>
      <w:r w:rsidRPr="006C1BEE">
        <w:rPr>
          <w:rFonts w:asciiTheme="majorHAnsi" w:hAnsiTheme="majorHAnsi"/>
          <w:sz w:val="24"/>
          <w:szCs w:val="24"/>
        </w:rPr>
        <w:t>уч</w:t>
      </w:r>
      <w:proofErr w:type="spellEnd"/>
      <w:r w:rsidRPr="006C1BEE">
        <w:rPr>
          <w:rFonts w:asciiTheme="majorHAnsi" w:hAnsiTheme="majorHAnsi"/>
          <w:sz w:val="24"/>
          <w:szCs w:val="24"/>
        </w:rPr>
        <w:t>. году  число учебных недель увеличивается до 35, поэтому общее количество часов  в год составит 35. Дополнительный час будет использован для более подробного рассмотрения сложных тем.</w:t>
      </w:r>
    </w:p>
    <w:p w:rsidR="006C1BEE" w:rsidRDefault="006C1BEE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7E070C" w:rsidRPr="0074569F" w:rsidRDefault="006E4AFF" w:rsidP="0074569F">
      <w:pPr>
        <w:widowControl w:val="0"/>
        <w:spacing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74569F">
        <w:rPr>
          <w:rFonts w:asciiTheme="majorHAnsi" w:hAnsiTheme="majorHAnsi"/>
          <w:sz w:val="24"/>
          <w:szCs w:val="24"/>
        </w:rPr>
        <w:t xml:space="preserve">Для реализации программного содержания используются следующие </w:t>
      </w:r>
      <w:r w:rsidR="0074569F">
        <w:rPr>
          <w:rFonts w:asciiTheme="majorHAnsi" w:hAnsiTheme="majorHAnsi"/>
          <w:b/>
          <w:sz w:val="24"/>
          <w:szCs w:val="24"/>
        </w:rPr>
        <w:t>учебники и учебные пособия:</w:t>
      </w:r>
    </w:p>
    <w:p w:rsidR="00DA1016" w:rsidRPr="0074569F" w:rsidRDefault="00DA1016" w:rsidP="0074569F">
      <w:pPr>
        <w:pStyle w:val="a3"/>
        <w:numPr>
          <w:ilvl w:val="0"/>
          <w:numId w:val="4"/>
        </w:numPr>
        <w:rPr>
          <w:rFonts w:asciiTheme="majorHAnsi" w:eastAsia="NewtonCSanPin-Regular" w:hAnsiTheme="majorHAnsi" w:cs="NewtonCSanPin-Regular"/>
          <w:sz w:val="24"/>
          <w:szCs w:val="24"/>
        </w:rPr>
      </w:pPr>
      <w:proofErr w:type="spell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Копцева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 Т. А., </w:t>
      </w:r>
      <w:proofErr w:type="spell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Копцев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 В. П., </w:t>
      </w:r>
      <w:proofErr w:type="spell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Копцев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 Е. В. Изобразительное искусство. Учебник для 2 класса </w:t>
      </w:r>
      <w:proofErr w:type="gram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общеобразовательных</w:t>
      </w:r>
      <w:proofErr w:type="gramEnd"/>
    </w:p>
    <w:p w:rsidR="00DA1016" w:rsidRDefault="00DA1016" w:rsidP="0074569F">
      <w:pPr>
        <w:pStyle w:val="a3"/>
        <w:rPr>
          <w:rFonts w:asciiTheme="majorHAnsi" w:eastAsia="NewtonCSanPin-Regular" w:hAnsiTheme="majorHAnsi" w:cs="NewtonCSanPin-Regular"/>
          <w:sz w:val="24"/>
          <w:szCs w:val="24"/>
        </w:rPr>
      </w:pPr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учреждений. – </w:t>
      </w:r>
      <w:proofErr w:type="spellStart"/>
      <w:proofErr w:type="gram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C</w:t>
      </w:r>
      <w:proofErr w:type="gram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моленск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: Ассоциация XXI век. – 2011 и послед.</w:t>
      </w:r>
    </w:p>
    <w:p w:rsidR="0074569F" w:rsidRPr="0074569F" w:rsidRDefault="0074569F" w:rsidP="0074569F">
      <w:pPr>
        <w:pStyle w:val="a3"/>
        <w:rPr>
          <w:rFonts w:asciiTheme="majorHAnsi" w:hAnsiTheme="majorHAnsi"/>
          <w:sz w:val="24"/>
          <w:szCs w:val="24"/>
        </w:rPr>
      </w:pPr>
    </w:p>
    <w:p w:rsidR="00DA1016" w:rsidRPr="0074569F" w:rsidRDefault="00DA1016" w:rsidP="0074569F">
      <w:pPr>
        <w:pStyle w:val="a3"/>
        <w:numPr>
          <w:ilvl w:val="0"/>
          <w:numId w:val="4"/>
        </w:numPr>
        <w:rPr>
          <w:rFonts w:asciiTheme="majorHAnsi" w:eastAsia="NewtonCSanPin-Regular" w:hAnsiTheme="majorHAnsi" w:cs="NewtonCSanPin-Regular"/>
          <w:sz w:val="24"/>
          <w:szCs w:val="24"/>
        </w:rPr>
      </w:pPr>
      <w:proofErr w:type="spell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Копцева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 Т. А. Изобразительное искусство. Методические</w:t>
      </w:r>
      <w:r w:rsidR="0074569F">
        <w:rPr>
          <w:rFonts w:asciiTheme="majorHAnsi" w:eastAsia="NewtonCSanPin-Regular" w:hAnsiTheme="majorHAnsi" w:cs="NewtonCSanPin-Regular"/>
          <w:sz w:val="24"/>
          <w:szCs w:val="24"/>
        </w:rPr>
        <w:t xml:space="preserve"> </w:t>
      </w:r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рекомендации к учебнику для 2 класса </w:t>
      </w:r>
      <w:proofErr w:type="gram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общеобразовательных</w:t>
      </w:r>
      <w:proofErr w:type="gramEnd"/>
    </w:p>
    <w:p w:rsidR="0074569F" w:rsidRPr="0074569F" w:rsidRDefault="00DA1016" w:rsidP="0074569F">
      <w:pPr>
        <w:pStyle w:val="a3"/>
        <w:rPr>
          <w:rFonts w:asciiTheme="majorHAnsi" w:hAnsiTheme="majorHAnsi"/>
          <w:sz w:val="24"/>
          <w:szCs w:val="24"/>
        </w:rPr>
      </w:pPr>
      <w:r w:rsidRPr="0074569F">
        <w:rPr>
          <w:rFonts w:asciiTheme="majorHAnsi" w:eastAsia="NewtonCSanPin-Regular" w:hAnsiTheme="majorHAnsi" w:cs="NewtonCSanPin-Regular"/>
          <w:sz w:val="24"/>
          <w:szCs w:val="24"/>
        </w:rPr>
        <w:t xml:space="preserve">учреждений. – </w:t>
      </w:r>
      <w:proofErr w:type="spellStart"/>
      <w:proofErr w:type="gramStart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C</w:t>
      </w:r>
      <w:proofErr w:type="gram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моленск</w:t>
      </w:r>
      <w:proofErr w:type="spellEnd"/>
      <w:r w:rsidRPr="0074569F">
        <w:rPr>
          <w:rFonts w:asciiTheme="majorHAnsi" w:eastAsia="NewtonCSanPin-Regular" w:hAnsiTheme="majorHAnsi" w:cs="NewtonCSanPin-Regular"/>
          <w:sz w:val="24"/>
          <w:szCs w:val="24"/>
        </w:rPr>
        <w:t>: Ассоциация XXI век. – 2012.</w:t>
      </w: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74569F" w:rsidRDefault="0074569F" w:rsidP="00DA1016">
      <w:pPr>
        <w:ind w:firstLine="567"/>
        <w:jc w:val="center"/>
        <w:rPr>
          <w:rFonts w:ascii="Times New Roman" w:hAnsi="Times New Roman"/>
          <w:b/>
        </w:rPr>
      </w:pPr>
    </w:p>
    <w:p w:rsidR="00DA1016" w:rsidRPr="004C6E96" w:rsidRDefault="00DA1016" w:rsidP="00DA1016">
      <w:pPr>
        <w:ind w:firstLine="567"/>
        <w:jc w:val="center"/>
        <w:rPr>
          <w:rFonts w:ascii="Times New Roman" w:hAnsi="Times New Roman"/>
          <w:b/>
        </w:rPr>
      </w:pPr>
      <w:r w:rsidRPr="004C6E96">
        <w:rPr>
          <w:rFonts w:ascii="Times New Roman" w:hAnsi="Times New Roman"/>
          <w:b/>
        </w:rPr>
        <w:t>ТЕМАТИЧЕСКОЕ ПЛАНИРОВАНИЕ ПО ИЗОБРАЗИТЕЛЬНОМУ ИСКУ</w:t>
      </w:r>
      <w:r>
        <w:rPr>
          <w:rFonts w:ascii="Times New Roman" w:hAnsi="Times New Roman"/>
          <w:b/>
        </w:rPr>
        <w:t>С</w:t>
      </w:r>
      <w:r w:rsidRPr="004C6E96">
        <w:rPr>
          <w:rFonts w:ascii="Times New Roman" w:hAnsi="Times New Roman"/>
          <w:b/>
        </w:rPr>
        <w:t xml:space="preserve">СТВУ </w:t>
      </w:r>
    </w:p>
    <w:p w:rsidR="00DA1016" w:rsidRPr="00623B64" w:rsidRDefault="00DA1016" w:rsidP="00DA101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программе «Природа и художник», </w:t>
      </w:r>
      <w:r w:rsidR="006C1BEE">
        <w:rPr>
          <w:rFonts w:ascii="Times New Roman" w:hAnsi="Times New Roman"/>
          <w:b/>
          <w:sz w:val="24"/>
          <w:szCs w:val="24"/>
        </w:rPr>
        <w:t>2 класс, 35 часов</w:t>
      </w:r>
      <w:r w:rsidRPr="00623B64">
        <w:rPr>
          <w:rFonts w:ascii="Times New Roman" w:hAnsi="Times New Roman"/>
          <w:b/>
          <w:sz w:val="24"/>
          <w:szCs w:val="24"/>
        </w:rPr>
        <w:t xml:space="preserve"> в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016" w:rsidRPr="004C6E96" w:rsidRDefault="00DA1016" w:rsidP="00DA1016">
      <w:pPr>
        <w:ind w:firstLine="567"/>
        <w:jc w:val="center"/>
        <w:rPr>
          <w:rFonts w:ascii="Times New Roman" w:hAnsi="Times New Roman"/>
          <w:b/>
        </w:rPr>
      </w:pPr>
      <w:r w:rsidRPr="004C6E96">
        <w:rPr>
          <w:rFonts w:ascii="Times New Roman" w:hAnsi="Times New Roman"/>
          <w:b/>
        </w:rPr>
        <w:t xml:space="preserve"> ХУДОЖНИК И ПРИРОДА ЗЕМЛИ В ПРОШЛОМ, НАСТОЯЩЕМ И </w:t>
      </w:r>
      <w:r>
        <w:rPr>
          <w:rFonts w:ascii="Times New Roman" w:hAnsi="Times New Roman"/>
          <w:b/>
        </w:rPr>
        <w:t xml:space="preserve"> Б</w:t>
      </w:r>
      <w:r w:rsidRPr="004C6E96">
        <w:rPr>
          <w:rFonts w:ascii="Times New Roman" w:hAnsi="Times New Roman"/>
          <w:b/>
        </w:rPr>
        <w:t>УДУЩЕМ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544"/>
        <w:gridCol w:w="284"/>
        <w:gridCol w:w="176"/>
        <w:gridCol w:w="4643"/>
        <w:gridCol w:w="2977"/>
        <w:gridCol w:w="735"/>
        <w:gridCol w:w="30"/>
        <w:gridCol w:w="15"/>
        <w:gridCol w:w="15"/>
        <w:gridCol w:w="15"/>
        <w:gridCol w:w="15"/>
        <w:gridCol w:w="15"/>
        <w:gridCol w:w="15"/>
        <w:gridCol w:w="846"/>
      </w:tblGrid>
      <w:tr w:rsidR="006C1BEE" w:rsidRPr="0074569F" w:rsidTr="007F7055">
        <w:trPr>
          <w:trHeight w:val="409"/>
        </w:trPr>
        <w:tc>
          <w:tcPr>
            <w:tcW w:w="2376" w:type="dxa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Тема</w:t>
            </w:r>
          </w:p>
        </w:tc>
        <w:tc>
          <w:tcPr>
            <w:tcW w:w="4004" w:type="dxa"/>
            <w:gridSpan w:val="3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Содержание </w:t>
            </w:r>
          </w:p>
        </w:tc>
        <w:tc>
          <w:tcPr>
            <w:tcW w:w="4643" w:type="dxa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77" w:type="dxa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Сроки</w:t>
            </w:r>
          </w:p>
        </w:tc>
      </w:tr>
      <w:tr w:rsidR="006C1BEE" w:rsidRPr="0074569F" w:rsidTr="006C1BEE">
        <w:trPr>
          <w:trHeight w:val="42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фактич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F86438" w:rsidRPr="0074569F" w:rsidTr="00923D3F">
        <w:trPr>
          <w:trHeight w:val="195"/>
        </w:trPr>
        <w:tc>
          <w:tcPr>
            <w:tcW w:w="15701" w:type="dxa"/>
            <w:gridSpan w:val="15"/>
            <w:tcBorders>
              <w:top w:val="single" w:sz="4" w:space="0" w:color="auto"/>
            </w:tcBorders>
          </w:tcPr>
          <w:p w:rsidR="00F86438" w:rsidRPr="0074569F" w:rsidRDefault="00F86438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Художник и мир природы</w:t>
            </w:r>
          </w:p>
        </w:tc>
      </w:tr>
      <w:tr w:rsidR="006C1BEE" w:rsidRPr="0074569F" w:rsidTr="006C1BEE">
        <w:trPr>
          <w:trHeight w:val="5580"/>
        </w:trPr>
        <w:tc>
          <w:tcPr>
            <w:tcW w:w="2376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1. Творческая папка художника</w:t>
            </w:r>
          </w:p>
        </w:tc>
        <w:tc>
          <w:tcPr>
            <w:tcW w:w="3828" w:type="dxa"/>
            <w:gridSpan w:val="2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Форма хранения результатов детского изобразительного творчества (папка, альбом, коробка).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Художественные материалы.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Рисунок на свободную тему отражает сферу интересов ученика. Обложка творческой папки или альбома для рисования - визитная карточка художника.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задание.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Рисунок на свободную тему или на тему «Как я провёл лето» любым графическим  материалом, например, чёрной шариковой или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гелевой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ручкой с последующим расцвечиванием цветными карандашами на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четверти  альбомного листа или цветными фломастерами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½ альбомного листа.  Оформление рисунка на обложку творческой папки.</w:t>
            </w:r>
          </w:p>
        </w:tc>
        <w:tc>
          <w:tcPr>
            <w:tcW w:w="4819" w:type="dxa"/>
            <w:gridSpan w:val="2"/>
            <w:vMerge w:val="restart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рисунок по собственному замыслу.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Выбирать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эстетическую выразительность обложки папки или альбома.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 w:val="restart"/>
          </w:tcPr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pacing w:val="-14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Познавательные УДД: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>искусства (портрет, пейзаж, натюрморт, 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      </w:r>
            <w:proofErr w:type="gramEnd"/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pacing w:val="-23"/>
                <w:sz w:val="24"/>
                <w:szCs w:val="24"/>
              </w:rPr>
              <w:t>Регулятивные УДД:</w:t>
            </w:r>
            <w:r w:rsidRPr="00F86438">
              <w:rPr>
                <w:rFonts w:asciiTheme="majorHAnsi" w:eastAsia="Times New Roman" w:hAnsiTheme="majorHAnsi" w:cs="Times New Roman"/>
                <w:spacing w:val="-23"/>
                <w:sz w:val="24"/>
                <w:szCs w:val="24"/>
              </w:rPr>
              <w:t xml:space="preserve"> П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Коммуникативные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Развивать умение общаться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 процессе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диалога; 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</w:t>
            </w:r>
            <w:proofErr w:type="gramEnd"/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развивать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умения использовать возможности ИКТ и справочной литературы.</w:t>
            </w:r>
          </w:p>
          <w:p w:rsidR="006C1BEE" w:rsidRPr="00F86438" w:rsidRDefault="006C1BEE" w:rsidP="00F864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Личностные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способствовать накоплению у учащегося опыта эмоционально-ценностных отношений к миру,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достижением ученика является его Творческая папка (альбом), где он собирает и хранит продукты своей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</w:rPr>
              <w:t>Предметные УДД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: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Обучать изобразительным, конструктивным и декоративным видам творческой деятельности, развивать навыки работы с различными художественными материалами: гуашь, акварель, карандаш, пастель, восковые мелки, тушь, перо, </w:t>
            </w:r>
            <w:proofErr w:type="spell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гелевые</w:t>
            </w:r>
            <w:proofErr w:type="spellEnd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>искусств: живопись, графика, скульптура, архитектура, декоративно-прикладное искусство.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vMerge w:val="restart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1200"/>
        </w:trPr>
        <w:tc>
          <w:tcPr>
            <w:tcW w:w="2376" w:type="dxa"/>
            <w:tcBorders>
              <w:top w:val="single" w:sz="4" w:space="0" w:color="auto"/>
            </w:tcBorders>
          </w:tcPr>
          <w:p w:rsidR="006C1BEE" w:rsidRPr="004B66FB" w:rsidRDefault="006C1BEE" w:rsidP="004B66F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Лучезарное солнце</w:t>
            </w:r>
          </w:p>
        </w:tc>
        <w:tc>
          <w:tcPr>
            <w:tcW w:w="3828" w:type="dxa"/>
            <w:gridSpan w:val="2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vMerge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990"/>
        </w:trPr>
        <w:tc>
          <w:tcPr>
            <w:tcW w:w="2376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3.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Деревья – долгожители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Деревья-долгожители планеты: дуб и баобаб и др., поражающие своими размерами.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 Древней Руси дуб считался священным деревом, благодаря своей прочности и долголетию. Рекордсменом в продолжительности жизни (5 тыс. лет) является баобаб, который растет в Африке. Окружность ствола 25-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4569F">
                <w:rPr>
                  <w:rFonts w:asciiTheme="majorHAnsi" w:hAnsiTheme="majorHAnsi"/>
                  <w:sz w:val="24"/>
                  <w:szCs w:val="24"/>
                </w:rPr>
                <w:t>40 метров</w:t>
              </w:r>
            </w:smartTag>
            <w:r w:rsidRPr="0074569F">
              <w:rPr>
                <w:rFonts w:asciiTheme="majorHAnsi" w:hAnsiTheme="majorHAnsi"/>
                <w:sz w:val="24"/>
                <w:szCs w:val="24"/>
              </w:rPr>
              <w:t>. Человек рядом с деревом-великаном, кажется крохотным.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Образ дуба в творчестве разных художников: живописцев, графиков и в детском изобразительном творчестве.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Анализ иллюстрации художников к строкам стихотворения А.Пушкина «У лукоморья дуб зелёный…» и Н.Заболоцкого «Одинокий дуб».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изображения дерева-великана углём (сангиной, соусами или пастелью): торцом, плашмя, растирка.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: Изображение дерева-великана с использованием выразительных сре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дств гр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афических материалов.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выразительность необычных природных форм.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суждения о деревьях-великанах.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сравнение, как средство выражения своего отношение к большим размерам дерева: </w:t>
            </w:r>
            <w:proofErr w:type="spellStart"/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живопись, графика.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Продумывать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5100"/>
        </w:trPr>
        <w:tc>
          <w:tcPr>
            <w:tcW w:w="2376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4.</w:t>
            </w: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Необычные цветы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Разнообразие растительных форм в природе. Цветы-гиганты: «тёплый цветок», «красная чаша» или др. Сравнение размера гигантских цветов с человеческим ростом.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Анализ иллюстраций сказок, в которых человек изображается меньше цветка: Г.Х.Андерсен «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Дюймовочка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»,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Л-Керолл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«Алиса в Стране чудес», С.Лагерлёф «Удивительное путешествие Нильса с дикими гусями»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Изображение иллюстрации к любой сказке, в которой главный герой меньше цветка.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выразительность необычных природных форм.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сравнение, как средство выражения образного смысла сказок о маленьких человечках.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3557"/>
        </w:trPr>
        <w:tc>
          <w:tcPr>
            <w:tcW w:w="2376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Камни-самоцветы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Природная красота уральских самоцветов.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Иллюстрации к сказке П.Бажова «Каменный цветок».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Многообразие зелёных оттенков малахитового камня: светлые и темные, тёплые и холодные.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Приёмы получения малахитовых переливов цвета: в технике акварели по-сырому или в результате смешения разноцветных жгутиков пластилина.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образа малахитовой вазы.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выразительность уральских самоцветных камней.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тёплые и холодные  цвета.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Получать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разные оттенки цвета в технике акварели по-сырому или в результате смешения разных цветов пластилина.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Выполнять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симметричное изображение вазы.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5533"/>
        </w:trPr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6. Бусы из ягод и гирлянды цветов</w:t>
            </w:r>
          </w:p>
        </w:tc>
        <w:tc>
          <w:tcPr>
            <w:tcW w:w="3828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Ритмическое чередование природных форм: ягоды, листья или цветы на ветке.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Ритм – выразительное средство декоративной композиции.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Ювелир – художник, который создаёт декоративные украшения: бусы, серьги, кольца, браслеты.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цветового оформления  ювелирного украшения: тёплая и холодная цветовая гамма.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Бусы, выполненные на основе цветового круга.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Изготовление бус с использованием тёплой и холодной цветовой гаммы.</w:t>
            </w:r>
          </w:p>
        </w:tc>
        <w:tc>
          <w:tcPr>
            <w:tcW w:w="4819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тёплые и холодные цвета.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Создавать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ритмично организованную композицию.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Вычленять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своеобразие образного языка декоративно-прикладного искусства (стилизация, ритм, симметрия, цветовая гармония).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7.</w:t>
            </w: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День и ночь</w:t>
            </w:r>
          </w:p>
        </w:tc>
        <w:tc>
          <w:tcPr>
            <w:tcW w:w="3828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Природа-художница создаёт выразительные «небесные картины».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ночных пейзажей. Стихи о ночи, звёздах и луне.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Контраст белого и чёрного цвета.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Выразительность графических техник: тушь с пером, палочкой на белой бумаге; белыми, серебряными, золотыми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гелевыми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ручками на чёрном листе бумаги (чёрным - по белому, белым –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чёрному).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Выполнение композиции «Ночь», «Лунный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свет», «Ночь-день» или др. с использованием графических материалов.</w:t>
            </w:r>
          </w:p>
        </w:tc>
        <w:tc>
          <w:tcPr>
            <w:tcW w:w="4819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эмоциональные суждения о красоте ночного пейзажа.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графическую композицию, используя выразительность чёрно-белого контраста.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Отражать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состояние природы (грусть, радость, тревога), используя выразительные возможности графических материалов: точку, линию, штрих, пятно.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качества чёрно-белых изображений, придумывать оригинальные названия своим рисункам.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8. Мир природы дарит нам материалы для творчества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Богатства Земли: камень, земля, глина, дерево – природные экологические строительные материалы.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Животные – искусные строители (соты, муравейник, гнездо, берлога и др.).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Традиционные жилища жителей разных широт: из снега – иглу, из глины – хата, из бревна – изба.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: изготовление (плетение) гнезда из веточек деревьев, возможно лепка из глины или изображение композиции на тему «Дом-гнездо», «Сказочный дом», «Дом, в котором я бы хотел жить».   </w:t>
            </w:r>
          </w:p>
        </w:tc>
        <w:tc>
          <w:tcPr>
            <w:tcW w:w="4819" w:type="dxa"/>
            <w:gridSpan w:val="2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изобразительные возможности разных художественных материалов.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 через композицию на тему «Дом».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569F" w:rsidRPr="0074569F" w:rsidTr="00923D3F">
        <w:trPr>
          <w:trHeight w:val="195"/>
        </w:trPr>
        <w:tc>
          <w:tcPr>
            <w:tcW w:w="15701" w:type="dxa"/>
            <w:gridSpan w:val="15"/>
            <w:tcBorders>
              <w:top w:val="single" w:sz="4" w:space="0" w:color="auto"/>
            </w:tcBorders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Художник и мир животных</w:t>
            </w: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Тайны подводного мира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Богатство природных форм подводного мира: кораллы, медузы, морские звёзды и др. Необычные формы раковин моллюсков: «Наутилус», «Рог тритона» 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Загадки про обитателей подводного мира: краб, рак, улитка или др.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Архитектурные постройки, напоминающие форму раковин, гротов, морских звёзд или др. Грот в усадьбе Кусково.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: изображение сказочного подводного дворца для Русалочки или изображение с натуры разных по форме раковин моллюсков.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необычность форм обитателей подводного мира.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Проявлять смекалку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при разгадывании загадок про обитателей подводного царства.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Анализировать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архитектурных построек.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иллюстрацию, используя средства художественной выразительности: цвет, линию, ритм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качества поделки или рисунка, придумывать оригинальные названия творческим работам.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pacing w:val="-14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Познавательные УДД: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натюрморт, анималистический жанр), о региональных (краеведческий, художественный) и ведущих художественных музеях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>страны (Государственный Эрмитаж, Государственная Третьяковская галерея и др.).</w:t>
            </w:r>
            <w:proofErr w:type="gramEnd"/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pacing w:val="-23"/>
                <w:sz w:val="24"/>
                <w:szCs w:val="24"/>
              </w:rPr>
              <w:t>Регулятивные УДД:</w:t>
            </w:r>
            <w:r w:rsidRPr="00F86438">
              <w:rPr>
                <w:rFonts w:asciiTheme="majorHAnsi" w:eastAsia="Times New Roman" w:hAnsiTheme="majorHAnsi" w:cs="Times New Roman"/>
                <w:spacing w:val="-23"/>
                <w:sz w:val="24"/>
                <w:szCs w:val="24"/>
              </w:rPr>
              <w:t xml:space="preserve"> П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Коммуникативные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Развивать умение общаться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 процессе диалога; расширять навыки общения во время выполнения индивидуальных и коллективных форм деятельности, в процессе игровых ситуаций, деловых игр,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</w:t>
            </w:r>
            <w:proofErr w:type="gramEnd"/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развивать умения использовать возможности ИКТ и справочной литературы.</w:t>
            </w:r>
          </w:p>
          <w:p w:rsidR="006C1BEE" w:rsidRPr="00F86438" w:rsidRDefault="006C1BEE" w:rsidP="00F864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Личностные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способствовать накоплению у учащегося опыта эмоционально-ценностных отношений к миру,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проявлять авторский неповторимый изобразительный стиль,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</w:rPr>
              <w:t>Предметные УДД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: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Обучать изобразительным, конструктивным и декоративным видам творческой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 xml:space="preserve">деятельности, развивать навыки работы с различными художественными материалами: гуашь, акварель, карандаш, пастель, восковые мелки, тушь, перо, </w:t>
            </w:r>
            <w:proofErr w:type="spell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гелевые</w:t>
            </w:r>
            <w:proofErr w:type="spellEnd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архитектура, декоративно-прикладное искусство.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Динозавры  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Динозавры – вымершие пресмыкающиеся.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Путешествие на машине времени в прошлое, к динозаврам. Сочинение сказки «Я в царстве динозавров».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Хищные и травоядные динозавры. Самый большой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динозавр – диплодок - был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4569F">
                <w:rPr>
                  <w:rFonts w:asciiTheme="majorHAnsi" w:hAnsiTheme="majorHAnsi"/>
                  <w:sz w:val="24"/>
                  <w:szCs w:val="24"/>
                </w:rPr>
                <w:t>30 метров</w:t>
              </w:r>
            </w:smartTag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длину и 15 - в высоту.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Палеонтологический музей хранит окаменелые останки динозавров и их гигантских яиц.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композиции на тему «У динозавров тоже есть мамы и папы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».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суждения по поводу необычного роста и внешнего вида динозавров.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Продумывать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сравнение, как средство выражения образного смысла сказки «Я в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царстве динозавров».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средства композиции: главный герой в центре и крупно, ближе – больше, дальше – меньше. 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результаты творческой работы на тему «У динозавров тоже есть мамы и папы», отражающей идею любви и дружбы.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3. Черепахи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Черепахи – животные долгожители, живущие до 300 лет.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Загадки, рассказы, сказки и мифы о черепахах.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Три черепахи – символ единства семьи и крепости родственных связей трёх поколений: старшего, среднего и младшего.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графических и объёмных изображений черепах.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Влияние разных размеров и  форм листа на замысел рисунка.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иллюстрирование литературных произведений о черепахах (загадок, рассказов, мифов, сказок) или лепка композиции «Три поколения черепах».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Проявлять смекалку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при разгадывании загадок про черепах.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художественной деятельности  (графика, скульптура).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Продумывать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замысел, сочинять оригинальные названия будущей композиции, давая словесное описание её содержанию.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свойства разных материалов для достижения замысла.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основную идею композиции: черепаха – символ крепости семьи; три черепахи – три поколения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4.Насекомые-гиганты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Путешествие на машине времени в прошлое, к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динозаврам. Сочинение сказки «Я в царстве динозавров».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Меганевра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– насекомое гигант, размах крыльев 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74569F">
                <w:rPr>
                  <w:rFonts w:asciiTheme="majorHAnsi" w:hAnsiTheme="majorHAnsi"/>
                  <w:sz w:val="24"/>
                  <w:szCs w:val="24"/>
                </w:rPr>
                <w:t>1 метра</w:t>
              </w:r>
            </w:smartTag>
            <w:r w:rsidRPr="0074569F">
              <w:rPr>
                <w:rFonts w:asciiTheme="majorHAnsi" w:hAnsiTheme="majorHAnsi"/>
                <w:sz w:val="24"/>
                <w:szCs w:val="24"/>
              </w:rPr>
              <w:t>. Сравнение больших объектов с   маленькими.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Иллюстрации разных художников к произведению Д.Свифта «Путешествие Гулливера», к сказке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Я.Ларри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«Необыкновенные приключения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Карика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 Вали».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Использование формата листа в выразительных целях (круг, квадрат, треугольник, прямоугольник 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средства графики: линия, точка, штрих, пятно. Приёмы изображения ажурных крыльев стрекозы.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сюжетной композиции «Я в царстве динозавров».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содержания литературных произведений, в которых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человек меньше насекомого.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Высказывать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Продумывать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замысел, сочинять оригинальные названия к своим рисункам.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Выполнять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ажурный рисунок крыльев насекомых, используя  разнохарактерные линии, точки и штрихи.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Оценивать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качества детских рисунков, выполненных тушью, пером или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гелевыми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ручками. 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6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1515"/>
        </w:trPr>
        <w:tc>
          <w:tcPr>
            <w:tcW w:w="2376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5. Мамонт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Путешествие на машине времени в прошлое. Сочинение сказки «Я в царстве мамонтов».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Мамонт – вымершее млекопитающее, покрытое длинной и плотной шерстью, достигающее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4569F">
                <w:rPr>
                  <w:rFonts w:asciiTheme="majorHAnsi" w:hAnsiTheme="majorHAnsi"/>
                  <w:sz w:val="24"/>
                  <w:szCs w:val="24"/>
                </w:rPr>
                <w:t>5 метров</w:t>
              </w:r>
            </w:smartTag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высоту.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Одна из версий исчезновения мамонта – охота на него человека. Наскальные рисунки со сценами охоты на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мамонта.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Останки мамонта хранятся в палеонтологическом музее.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Ювелирные украшения из бивней мамонта.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Иллюстрации разных художников, воспроизводящих образ мамонта.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иллюстрация сказки «В царстве мамонтов» или стихотворения Г.Дядиной «Мамонт». Возможно выполнение эскизов ювелирных украшений (гребень, браслет или др.)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содержания литературных произведений о мамонтах.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исчезающим видам животных.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Продумывать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замысел, сочиняя небольшие рассказы, раскрывающие сюжет будущей композиции, или придумывая оригинальные названия к своим рисункам.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сравнение, как средство выражения образного смысла сказки «Я в царстве динозавров».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 использовать способы работы различными художественными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материалами для передачи замысла рисунка (брошенный мамонтёнок, гордый вожак, заботливая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мама-мамонтиха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, лохматый мамонт, семья мамонтов на прогулке, мамонты купаются в реке  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548"/>
        </w:trPr>
        <w:tc>
          <w:tcPr>
            <w:tcW w:w="2376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6. Следы на снегу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Природные ритмы: смена времен года, дней, часов, минут,  секунд.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Ритм – чередование, повторение чего-либо.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Следы на снегу – ритмические цепочки.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иллюстраций разных художников к стихотворению С.Маршака «Белая страница».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иллюстрация стихотворения С.Маршака «Белая страница» или стихотворения Леры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Габович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«Был зайка серенький…».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эмоциональные суждения о природных ритмах.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Использовать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возможности графических материалов и ритм для достижения замысла.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Высказывать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суждения о выразительных качествах ритмически организованных композиций.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Выполнять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иллюстрацию к стихотворению С.Маршака «Белая страница»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7. Животные в зоопарке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Заповедники, национальные парки, зоопарки – места сохранения животных от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вымирания. Красная книга.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Наброски с натуры животных, выполненных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В.Ватагиным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Иллюстрации разных художников к рассказу «Лев и собачка» Л.Н.Толстого.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детских иллюстраций о животных в зоопарке.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иллюстрация стихотворения или создание рисунка по представлению, о посещении зоопарка.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содержания литературных произведений о животных в зоопарке.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исчезающим видам животных.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(гордый, печальный, радостный зверь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8.Фантастические животные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Образы дракона в творчестве разных художников: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И.Билибин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, В.Васнецов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Борьба Георгия Победоносца со змеем в иконографии. Дракон – символ тёмных сил зла.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Образ дракона в китайской культуре. Дракон – символ счастья.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Цвет как средство выражения: </w:t>
            </w:r>
            <w:proofErr w:type="spellStart"/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светлый-тёмный</w:t>
            </w:r>
            <w:proofErr w:type="spellEnd"/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создания образа дракона из проволоки.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использованием проволоки или других материалов, например, гуаши или фломастеров.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Сравнивать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выделять  выразительные средства изображения дракона, олицетворяющего зло или добро.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Создавать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9. Новогодний подарок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Животные – символы Нового года по восточному и славянскому календарю.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Выразительность праздничных упаковок для новогодних подарков.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Этапы выполнения сумочки или упаковки для новогоднего подарка.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украшения новогоднего подарка.</w:t>
            </w: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 xml:space="preserve"> 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изготовление сумочки для новогодних подарков или открыток. 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эмоциональные суждения о выразительности упаковок для новогодних подарков.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Создавать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оригинальную упаковку для новогодних подарков, используя конструктивные  возможности  листа бумаги.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Уметь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выражать своё отношение к празднику через цветовое оформление новогодней упаковки.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5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569F" w:rsidRPr="0074569F" w:rsidTr="00923D3F">
        <w:tc>
          <w:tcPr>
            <w:tcW w:w="14000" w:type="dxa"/>
            <w:gridSpan w:val="6"/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Художник и мир человека</w:t>
            </w:r>
          </w:p>
        </w:tc>
        <w:tc>
          <w:tcPr>
            <w:tcW w:w="1701" w:type="dxa"/>
            <w:gridSpan w:val="9"/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1.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Ты-художник</w:t>
            </w:r>
            <w:proofErr w:type="gramEnd"/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Афиша – вывешиваемое объявление о выставке.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Название рисунка на афише отражает основную идею выставки.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Пригласительный билет. Персональная и коллективная выставка детского изобразительного творчества.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пригласительного билета или афиши для выставки детского рисунка (праздника, концерта, спектакля, театральной постановки, циркового представления,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КВНа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, игры «Где?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Что?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Когда?», дня рождения или др.).</w:t>
            </w:r>
            <w:proofErr w:type="gramEnd"/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содержания и выразительности афиши или пригласительного билета.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Придумывать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вариативные названия персональной или коллективной выставки детского рисунка.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Работать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над замыслом и его воплощением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индивидуально или в группе.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возможности художественных материалов для создания эскиза афиши или пригласительного билета.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Отражать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рисунке основную идею выставки, её тему.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 w:val="restart"/>
          </w:tcPr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pacing w:val="-14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Познавательные УДД: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натюрморт,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>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      </w:r>
            <w:proofErr w:type="gramEnd"/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pacing w:val="-23"/>
                <w:sz w:val="24"/>
                <w:szCs w:val="24"/>
              </w:rPr>
              <w:t>Регулятивные УДД:</w:t>
            </w:r>
            <w:r w:rsidRPr="00F86438">
              <w:rPr>
                <w:rFonts w:asciiTheme="majorHAnsi" w:eastAsia="Times New Roman" w:hAnsiTheme="majorHAnsi" w:cs="Times New Roman"/>
                <w:spacing w:val="-23"/>
                <w:sz w:val="24"/>
                <w:szCs w:val="24"/>
              </w:rPr>
              <w:t xml:space="preserve"> П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Коммуникативные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Развивать умение общаться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в процессе диалога; расширять навыки общения во 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сверстников;</w:t>
            </w:r>
            <w:proofErr w:type="gramEnd"/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развивать умения использовать возможности ИКТ и справочной литературы.</w:t>
            </w:r>
          </w:p>
          <w:p w:rsidR="006C1BEE" w:rsidRPr="00F86438" w:rsidRDefault="006C1BEE" w:rsidP="00F86438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Личностные УДД: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способствовать накоплению у учащегося 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lastRenderedPageBreak/>
              <w:t>опыта эмоционально-ценностных отношений к миру,</w:t>
            </w:r>
            <w:r w:rsidRPr="00F8643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iCs/>
                <w:sz w:val="24"/>
                <w:szCs w:val="24"/>
              </w:rPr>
              <w:lastRenderedPageBreak/>
              <w:t>Предметные УДД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: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Обучать изобразительным, конструктивным и декоративным видам творческой деятельности, развивать навыки работы с различными художественными материалами: гуашь, акварель, карандаш, пастель, восковые мелки, тушь, перо, </w:t>
            </w:r>
            <w:proofErr w:type="spellStart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гелевые</w:t>
            </w:r>
            <w:proofErr w:type="spellEnd"/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архитектура, декоративно-прикладное искусство.</w:t>
            </w:r>
            <w:proofErr w:type="gramEnd"/>
          </w:p>
          <w:p w:rsidR="006C1BEE" w:rsidRPr="0074569F" w:rsidRDefault="006C1BEE" w:rsidP="00F8643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2. Семейный праздник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День рождения – важный семейный праздник.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Именины.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Рождество – государственный праздник. Образ Богоматери и младенца в изобразительном искусстве: Леонардо да Винчи «Мадонна с младенцем», В.Васнецов «Богоматерь с младенцем», Рафаэль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Санти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«Мадонна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Конестабиле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» и др. Икона.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Национальные праздники проводов зимы и встречи  весны.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Выделение в рисунке главного средствами  композиции: ближе - больше, дальше – меньше, первый, второй план.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сюжетной композиции «Любимый семейный праздник».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жанры изобразительного искусства: пейзаж, портрет, натюрморт и др.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праздничному событию: семейным, народным и государственным праздникам.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различными художественными материалами для передачи замысла (весёлый праздник).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3. Портрет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Портер – жанр изобразительного искусства. Автопортрет. «Глаза – зеркало души».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Фаюмский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портрет.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Выражение отношения к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портретируемому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через изображение крупных глаз,  улыбку, красивую причёску и др.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средства графики: точка, линия, пятно, штрих.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изображения портрета.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Учёт основных пропорций в изображении частей человеческого лица.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портрета человека или автопортрета, предметное окружение свидетельствует об интересах и увлечениях портретируемого.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Понимать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своё отношение к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портретируемому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, используя предметное окружение  (девочка любит читать,  мальчик любит играть в футбол, мама в нарядной шляпе на даче, подруга с попугайчиком на плече 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 художественными материалами (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гелевые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ручки, фломастеры, цветные карандаши 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4. Парный портрет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Образа жениха и невесты в изобразительном искусстве: А.Матвеев «Автопортрет с женой», Ю.Пименов «Свадьба на завтрашней улице» или др.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Изображение человека во весь рост или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погрудно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детских рисунках.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Основные пропорции человеческой фигуры.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Композиция фотокадра: ближе – больше, дальше – меньше.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Выражение отношения к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портретируемым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через жесты, изображение крупных глаз,  улыбку и др.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Цвет как средство выражения в портрете.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жениха и невесты.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Понимать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парному портрету, на котором изображены любящие друг друга люди.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 художественными материалами (гуашь, фломастеры, пастель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(«Серебряный юбилей», «Молодожёны», «Весёлые жених и невеста», «Золотой юбилей»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5. Портрет пожилого человека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Международный праздник – День пожилого человека.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Психологический портрет.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Портреты Рембрандта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«Старик в красном», «Портрет старой женщины».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Выражение отношения к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портретируемому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через композицию, выделение главного при помощи света, изображение крупных глаз, доброго или уставшего взгляда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Цвет как средство выражения в портрете.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средства графики: точка, линия, пятно, штрих.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изображения портрета пожилого человека, лицо которого в морщинках.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Основные пропорции фигуры человека.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пожилого человека.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Понимать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общее и особенное в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произведении изобразительного искусства и в художественной фотографии.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портрету, на котором изображён пожилой человек (морщинки – символ мудрости).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средства композиции: главный герой в центре или крупно.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 художественными материалами (фломастерами, цветными карандашами, восковыми мелками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(любимый прадед, добрый дед, красивая бабушка, мудрая прабабушка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человеческого лица и фигуры.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6. Художник рисует высоких людей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Иллюстрации к стихотворению С.Михалкова «Дядя Стёпа».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Люди-великаны в сказках разных народов мира.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Сравнение высокого человека с человеком среднего роста и предметным окружением в рисунках детей.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Выражение отношения к поступкам человека через его добрые дела.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средства графики: точка, линия, пятно, штрих.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Приёмы изображения человека во весь рост.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Основные пропорции при изображении фигуры очень высокого человека.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иллюстрация к стихотворению С.Михалкова «Дядя Стёпа».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обсуждении иллюстраций к известным литературным произведениям.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трудовой  деятельности людей высокого роста (баскетболист, волейболист и т.п.).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графическими художественными материалами (фломастерами, маркерами, углем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в процессе иллюстрация литературного произведения («Дядя Стёпа-милиционер», «Дядя Степа достаёт воздушного змея», «Дядя Стёпа у врача», «Гулливер в окружении маленьких человечков» 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8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7.Чудеса света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Семь чудес света древнего мира: Египетские пирамиды, Висячие сады Семирамиды, Александрийский маяк, Мавзолей в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Галикарнасе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, Храм Артемиды, Статуя Зевса, Колосс Родосский.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Восьмое чудо света.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Чудеса света разных стран мира. Самая длинная в мире железная дорога находится в России, она соединяет два континента Европу и Азию.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Выделение главного в композиции: ближе больше,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дальше–меньше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, загораживание, первый и второй планы.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Цвет – средство выражения. Тёплая и холодная гамма цветов.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чуда света или композиции на тему «Мы едем, едем, едем в далёкие края…»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Высказывать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суждения о чудесах света, как о значительных достижениях человечества.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своё отношение к необычной постройке или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сооружении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, подчёркивая её значительность.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(«Величественный храм Василия Блаженного», «Красный мост», «Пагода»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7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9114"/>
        </w:trPr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8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.Необычные скульптуры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Колосс Родосский, статуя – маяк, посвященная древнегреческому богу Солнца.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Монументальная скульптура: «Родина-мать зовёт!» (Россия), «Родина-мать» (Украина),  «Свобода» (США), «Статуя Христа» (Бразилия) 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средства монументальной скульптуры: большой размер, величественная поза или жест  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Ярило – бог Солнца в древней Руси.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создания каркаса памятника с использованием пластиковых коробок.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Основные пропорций фигуры человека.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лепка сказочного или мифологического героя, олицетворяющего  Солнце (Ярило, Гелиос) – мужской образ; победу, защитницу (Ника) – женский образ или др., в качестве основы можно использовать пластиковую или стеклянную бутылку. 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Различать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основные виды изобразительного искусства: скульптуру, живопись, графику.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монументальной скульптуре, олицетворяющей победу, свободу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приёмы работы   пластилином для изготовления скульптурного изображения с применением   пластиковой бутылки.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выразительные свойства объёма для передачи замысла (радость, восторг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человеческой фигуры в объёме.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.Башня до небес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Вавилонская башня.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Эйфелева башня.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Останкинская башня.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Дубайский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небоскрёб.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Вертикальный вытянутый формат листа даёт возможность показать выразительность высокого здания.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иллюстрация библейского сюжета «Вавилонская башня» или изображение </w:t>
            </w:r>
            <w:proofErr w:type="spellStart"/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чудо-баши</w:t>
            </w:r>
            <w:proofErr w:type="spellEnd"/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до небес. 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обсуждении библейской истории о Вавилонской башне.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основную мысль через композицию, состоящую из двух и более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планов (главное впереди, второстепенное – на дальнем плане).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Использовать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выразительные возможности вертикального узкого формата.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7243"/>
        </w:trPr>
        <w:tc>
          <w:tcPr>
            <w:tcW w:w="2376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10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.Каждый народ – художник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Каждый народ создаёт своё искусство, материальную и духовную культуру.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Местный краеведческий музей.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Россия – многонациональное государство, в нём проживает 180 народов.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национального костюма.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рисунка на тему «Национальный танец» или создание коллективной композиции «Все народы в гости к нам», «Мы – дружная семья разных народов», «Мы празднуем Масленицу» или др.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роль музеев в жизни общества.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природного своеобразия серных, центральных или южных широт  нашей страны.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Высказывать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суждения по поводу сходства и различия (всеобщего и уникального) в образах национальных костюмов.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 художественными материалами в процессе индивидуальной и коллективной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 и сверстников.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rPr>
          <w:trHeight w:val="2833"/>
        </w:trPr>
        <w:tc>
          <w:tcPr>
            <w:tcW w:w="2376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1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.Красота вещей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Натюрморт – жанр изобразительного искусства.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Жизнь вещей в натюрмортах художников  В. 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Стожарова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, М.Сарьяна, А.Головина и в детском изобразительном творчестве.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Композиционное размещение предметов на листе. Создание оптимальной композиции.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Цвет как средство выражения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в натюрморте.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: рисование натюрморта с натуры или по представлению «Русские сувениры», «Голубая Гжель», «Пасхальный стол», «Традиционная национальная посуда» или др.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выразительных целях композицию: размещение предметов на листе.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 художественными материалами (фломастерами, цветными карандашами, восковыми мелками, гуашью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композиции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«Традиционные национальные предметы».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предметов.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4569F" w:rsidRPr="0074569F" w:rsidTr="0074569F">
        <w:tc>
          <w:tcPr>
            <w:tcW w:w="11023" w:type="dxa"/>
            <w:gridSpan w:val="5"/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Художник и мир искусств</w:t>
            </w:r>
          </w:p>
        </w:tc>
        <w:tc>
          <w:tcPr>
            <w:tcW w:w="2977" w:type="dxa"/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9"/>
          </w:tcPr>
          <w:p w:rsidR="0074569F" w:rsidRPr="0074569F" w:rsidRDefault="0074569F" w:rsidP="007456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1.В мире книг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Книга – источник информации.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Книги-альбомы по искусству.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Детские журналы «Весёлые картинки»», «</w:t>
            </w:r>
            <w:proofErr w:type="spellStart"/>
            <w:r w:rsidRPr="0074569F">
              <w:rPr>
                <w:rFonts w:asciiTheme="majorHAnsi" w:hAnsiTheme="majorHAnsi"/>
                <w:sz w:val="24"/>
                <w:szCs w:val="24"/>
              </w:rPr>
              <w:t>Мурзилка</w:t>
            </w:r>
            <w:proofErr w:type="spellEnd"/>
            <w:r w:rsidRPr="0074569F">
              <w:rPr>
                <w:rFonts w:asciiTheme="majorHAnsi" w:hAnsiTheme="majorHAnsi"/>
                <w:sz w:val="24"/>
                <w:szCs w:val="24"/>
              </w:rPr>
              <w:t>»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Творческая папка или альбом для хранения рисунков.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Слово-образ на обложке книги, раскрывающее замысел автора.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Тёплые и холодные цвета. Контраст светлых и тёмных цветов.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шрифтовой композиции, состоящей из букв  имени юного художника или др.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 выразительных средств книжной графики.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Высказывать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эмоциональные суждения о цветовом оформлении букв своего имени или фамилии.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цветными материалами для передачи в слове-образе своего характера.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iCs/>
                <w:spacing w:val="-14"/>
              </w:rPr>
            </w:pPr>
            <w:r w:rsidRPr="00F86438">
              <w:rPr>
                <w:rFonts w:asciiTheme="majorHAnsi" w:eastAsia="Times New Roman" w:hAnsiTheme="majorHAnsi" w:cs="Times New Roman"/>
                <w:b/>
              </w:rPr>
              <w:t>Познавательные УДД:</w:t>
            </w:r>
            <w:r w:rsidRPr="00F86438">
              <w:rPr>
                <w:rFonts w:asciiTheme="majorHAnsi" w:eastAsia="Times New Roman" w:hAnsiTheme="majorHAnsi" w:cs="Times New Roman"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</w:rPr>
              <w:t>Сообщать с учетом возрастных особенностей детей знаний в области изобразительного искусства, развивать представления детей о видах пластических искусств: живопись, графика, скульптура, архитектура, декоративно-прикладное искусство (дизайн); об основных жанрах изобразительного искусства (портрет, пейзаж, натюрморт, анималистический жанр), о региональных (краеведческий, художественный) и ведущих художественных музеях страны (Государственный Эрмитаж, Государственная Третьяковская галерея и др.).</w:t>
            </w:r>
            <w:proofErr w:type="gramEnd"/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iCs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spacing w:val="-23"/>
              </w:rPr>
              <w:t>Регулятивные УДД:</w:t>
            </w:r>
            <w:r w:rsidRPr="00F86438">
              <w:rPr>
                <w:rFonts w:asciiTheme="majorHAnsi" w:eastAsia="Times New Roman" w:hAnsiTheme="majorHAnsi" w:cs="Times New Roman"/>
                <w:spacing w:val="-23"/>
              </w:rPr>
              <w:t xml:space="preserve"> </w:t>
            </w:r>
            <w:r w:rsidRPr="00F86438">
              <w:rPr>
                <w:rFonts w:asciiTheme="majorHAnsi" w:eastAsia="Times New Roman" w:hAnsiTheme="majorHAnsi" w:cs="Times New Roman"/>
                <w:spacing w:val="-23"/>
              </w:rPr>
              <w:lastRenderedPageBreak/>
              <w:t>П</w:t>
            </w:r>
            <w:r w:rsidRPr="00F86438">
              <w:rPr>
                <w:rFonts w:asciiTheme="majorHAnsi" w:eastAsia="Times New Roman" w:hAnsiTheme="majorHAnsi" w:cs="Times New Roman"/>
                <w:iCs/>
              </w:rPr>
              <w:t>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решения, оценивать этапы и результаты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</w:rPr>
            </w:pPr>
            <w:r w:rsidRPr="00F86438">
              <w:rPr>
                <w:rFonts w:asciiTheme="majorHAnsi" w:eastAsia="Times New Roman" w:hAnsiTheme="majorHAnsi" w:cs="Times New Roman"/>
                <w:b/>
              </w:rPr>
              <w:t>Коммуникативные УДД:</w:t>
            </w:r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Развивать умение общаться </w:t>
            </w:r>
            <w:r w:rsidRPr="00F86438">
              <w:rPr>
                <w:rFonts w:asciiTheme="majorHAnsi" w:eastAsia="Times New Roman" w:hAnsiTheme="majorHAnsi" w:cs="Times New Roman"/>
              </w:rPr>
              <w:t xml:space="preserve">в процессе диалога; 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 рассуждений ученика о художественных особенностях произведений, изображающих природу, животных и человека;  в умении обсуждать  результаты своей художественно-творческой деятельности и </w:t>
            </w:r>
            <w:r w:rsidRPr="00F86438">
              <w:rPr>
                <w:rFonts w:asciiTheme="majorHAnsi" w:eastAsia="Times New Roman" w:hAnsiTheme="majorHAnsi" w:cs="Times New Roman"/>
              </w:rPr>
              <w:lastRenderedPageBreak/>
              <w:t>сверстников;</w:t>
            </w:r>
            <w:proofErr w:type="gramEnd"/>
            <w:r w:rsidRPr="00F86438">
              <w:rPr>
                <w:rFonts w:asciiTheme="majorHAnsi" w:eastAsia="Times New Roman" w:hAnsiTheme="majorHAnsi" w:cs="Times New Roman"/>
              </w:rPr>
              <w:t xml:space="preserve"> развивать умения использовать возможности ИКТ и справочной литературы.</w:t>
            </w:r>
          </w:p>
          <w:p w:rsidR="006C1BEE" w:rsidRPr="00F86438" w:rsidRDefault="006C1BEE" w:rsidP="00F8643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86438">
              <w:rPr>
                <w:rFonts w:asciiTheme="majorHAnsi" w:eastAsia="Times New Roman" w:hAnsiTheme="majorHAnsi" w:cs="Times New Roman"/>
                <w:b/>
              </w:rPr>
              <w:t>Личностные УДД:</w:t>
            </w:r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 способствовать накоплению у учащегося опыта эмоционально-ценностных отношений к миру,</w:t>
            </w:r>
            <w:r w:rsidRPr="00F86438">
              <w:rPr>
                <w:rFonts w:asciiTheme="majorHAnsi" w:eastAsia="Times New Roman" w:hAnsiTheme="majorHAnsi" w:cs="Times New Roman"/>
              </w:rPr>
              <w:t xml:space="preserve"> проявлять авторский неповторимый изобразительный стиль, развивать умения использовать образный язык изобразительного искусства: цвет, линию, ритм, композицию, объем, фактуру и др. для достижения своих творческих замыслов, 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</w:t>
            </w:r>
          </w:p>
          <w:p w:rsidR="006C1BEE" w:rsidRPr="00F86438" w:rsidRDefault="006C1BEE" w:rsidP="00F86438">
            <w:pPr>
              <w:shd w:val="clear" w:color="auto" w:fill="FFFFFF"/>
              <w:tabs>
                <w:tab w:val="left" w:pos="0"/>
              </w:tabs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</w:pPr>
            <w:r w:rsidRPr="00F86438">
              <w:rPr>
                <w:rFonts w:asciiTheme="majorHAnsi" w:eastAsia="Times New Roman" w:hAnsiTheme="majorHAnsi" w:cs="Times New Roman"/>
                <w:b/>
                <w:iCs/>
              </w:rPr>
              <w:t>Предметные УДД</w:t>
            </w:r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: </w:t>
            </w:r>
            <w:proofErr w:type="gramStart"/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Обучать изобразительным, конструктивным и декоративным видам творческой деятельности, </w:t>
            </w:r>
            <w:r w:rsidRPr="00F86438">
              <w:rPr>
                <w:rFonts w:asciiTheme="majorHAnsi" w:eastAsia="Times New Roman" w:hAnsiTheme="majorHAnsi" w:cs="Times New Roman"/>
                <w:iCs/>
              </w:rPr>
              <w:lastRenderedPageBreak/>
              <w:t xml:space="preserve">развивать навыки работы с различными художественными материалами: гуашь, акварель, карандаш, пастель, восковые мелки, тушь, перо, </w:t>
            </w:r>
            <w:proofErr w:type="spellStart"/>
            <w:r w:rsidRPr="00F86438">
              <w:rPr>
                <w:rFonts w:asciiTheme="majorHAnsi" w:eastAsia="Times New Roman" w:hAnsiTheme="majorHAnsi" w:cs="Times New Roman"/>
                <w:iCs/>
              </w:rPr>
              <w:t>гелевые</w:t>
            </w:r>
            <w:proofErr w:type="spellEnd"/>
            <w:r w:rsidRPr="00F86438">
              <w:rPr>
                <w:rFonts w:asciiTheme="majorHAnsi" w:eastAsia="Times New Roman" w:hAnsiTheme="majorHAnsi" w:cs="Times New Roman"/>
                <w:iCs/>
              </w:rPr>
              <w:t xml:space="preserve"> (шариковые) ручки, фломастеры, маркеры, пластилин, цветная бумага и др.; развивать навыки художественного восприятия произведений изобразительного искусства различных видов пластических искусств: живопись, графика, скульптура, архитектура, декоративно-прикладное искусство</w:t>
            </w:r>
            <w:r w:rsidRPr="00F86438">
              <w:rPr>
                <w:rFonts w:asciiTheme="majorHAnsi" w:eastAsia="Times New Roman" w:hAnsiTheme="majorHAnsi" w:cs="Times New Roman"/>
                <w:iCs/>
                <w:sz w:val="24"/>
                <w:szCs w:val="24"/>
              </w:rPr>
              <w:t>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2.В мире музыки 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Колыбельная – это песня с убаюкивающей и нежной интонацией.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Картины художников, похожие на сладкий сон.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Выразительность акварельных изображений в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технике п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сырому.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получения цветных «сонных», «туманных», «утренних» пятен: нюансный тёплый и холодный колорит.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картины «Утро» в технике акварели «по-сырому».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 выразительных музыкальных средств колыбельной песни.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способы работы в технике акварели по-сырому листу для передачи «сонного» настроения.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Выражать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отношение к утреннему пейзажу через цвет,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нюансных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тёплый или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холодный колорит.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3.Кукольный театр теней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Театр – синтез слова, музыки и изображения.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Кукольный театр Сергея 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Образцова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Москве.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Местный кукольный театр, школьные театрализованные постановки с участием кукол.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Перчаточные, тростевые и марионеточные куклы.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изготовления куклы на основе бумажного или полиэтиленового пакета.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создание куклы для кукольного спектакля.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 оригинальных кукол, хранящихся в  музее С.</w:t>
            </w:r>
            <w:proofErr w:type="gramStart"/>
            <w:r w:rsidRPr="0074569F">
              <w:rPr>
                <w:rFonts w:asciiTheme="majorHAnsi" w:hAnsiTheme="majorHAnsi"/>
                <w:sz w:val="24"/>
                <w:szCs w:val="24"/>
              </w:rPr>
              <w:t>Образцова</w:t>
            </w:r>
            <w:proofErr w:type="gramEnd"/>
            <w:r w:rsidRPr="0074569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Использовать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приёмы изготовления куклы на основе бумажного или полиэтиленового пакета.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Выражать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отношение к характеру куклы через украшение её костюма.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 Музей под открытым небом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Кижи.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Музей деревянного зодчества во Владимире и других городах.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Храм Василия Блаженного на Красной площади в Москве.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Художники-реставраторы.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Памятники архитектуры родного селения, края, страны.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Приёмы работы в технике аппликации.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Коллективные виды деятельности.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местного старого или красивого архитектурного сооружения, возможно коллективное выполнение работы.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Участвовать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в обсуждении образного смысла архитектурных строений.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своё отношение к красоте архитектурных памятников. 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цветными  художественными материалами для передачи замысла: «Главный храм моего селения», «Старый дом», «Деревянный теремок», «Здание музея»  или др.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выразительность результатов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своей творческой деятельности.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.Санкт-Петербург - город музей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Санкт-Петербург – «северная столица»,  «Северная Венеция»,  город каналов - город музей.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Мосты Санкт-Петербурга.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Петропавловская крепость.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Иллюстрации литературных произведений, посвященных «северной столице».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Выделение главного в композиции: ближе - больше, дальше - меньше.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композиции «Путешествие по Санкт-Петербургу», «Чтобы я хотел посмотреть в Санкт-Петербурге» или др.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своё отношение к красоте Санкт-Петербурга, его архитектурным памятникам. 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для передачи замысла (я любуюсь разводным мостом, Казанским собором)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Передавать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 самом общем виде пропорции изображаемых объектов.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C1BEE" w:rsidRPr="0074569F" w:rsidTr="006C1BEE">
        <w:tc>
          <w:tcPr>
            <w:tcW w:w="2376" w:type="dxa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 Государственный Эрмитаж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. Выставка детского изобразительного творчества</w:t>
            </w:r>
          </w:p>
        </w:tc>
        <w:tc>
          <w:tcPr>
            <w:tcW w:w="3544" w:type="dxa"/>
          </w:tcPr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Государственный Эрмитаж – крупнейший музей мира, памятник культуры, дворцовый комплекс. 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Зимний дворец архитектора Растрелли.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Интерьеры дворцов Эрмитажа.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Выдающиеся произведения живописи, графики и скульптуры, хранящиеся в Эрмитаже: Леонардо да Винчи «Мадонна с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младенцем», Рембрандт «Возвращение блудного сына» 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i/>
                <w:sz w:val="24"/>
                <w:szCs w:val="24"/>
              </w:rPr>
              <w:t>Творческое задание: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 изображение интерьера сказочного дворца «Зал для бала Золушки», «Золотой зал», «Зал Снежной Королевы»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sz w:val="24"/>
                <w:szCs w:val="24"/>
              </w:rPr>
              <w:t>Обсуждение содержания детских рисунков, созданных за год. Оформление выставки детского рисунка.</w:t>
            </w:r>
          </w:p>
        </w:tc>
        <w:tc>
          <w:tcPr>
            <w:tcW w:w="5103" w:type="dxa"/>
            <w:gridSpan w:val="3"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Осознавать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 значимые темы искусства и выражать к ним своё отношение.</w:t>
            </w:r>
          </w:p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Выражать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своё отношение к произведениям изобразительного искусства, хранящимся в Государственном Эрмитаже.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Различать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основные виды художественной деятельности</w:t>
            </w: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живопись, графика, скульптура, архитектура, декоративно-прикладное искусство и жанры изобразительного искусства: портрет, пейзаж, натюрморт.</w:t>
            </w:r>
            <w:proofErr w:type="gramEnd"/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Выбирать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 xml:space="preserve">и использовать способы работы  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lastRenderedPageBreak/>
              <w:t>художественными материалами для передачи замысла: «Торжественный зал», «Красный зал», «Серебряный зал», «Голубой зал», «Я в залах музея», «Сказочный зал» или др.</w:t>
            </w:r>
          </w:p>
          <w:p w:rsidR="006C1BEE" w:rsidRPr="0074569F" w:rsidRDefault="006C1BEE" w:rsidP="0074569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4569F">
              <w:rPr>
                <w:rFonts w:asciiTheme="majorHAnsi" w:hAnsiTheme="majorHAnsi"/>
                <w:b/>
                <w:sz w:val="24"/>
                <w:szCs w:val="24"/>
              </w:rPr>
              <w:t xml:space="preserve">Оценивать </w:t>
            </w:r>
            <w:r w:rsidRPr="0074569F">
              <w:rPr>
                <w:rFonts w:asciiTheme="majorHAnsi" w:hAnsiTheme="majorHAnsi"/>
                <w:sz w:val="24"/>
                <w:szCs w:val="24"/>
              </w:rPr>
              <w:t>выразительность результатов своей творческой деятельности.</w:t>
            </w:r>
          </w:p>
        </w:tc>
        <w:tc>
          <w:tcPr>
            <w:tcW w:w="2977" w:type="dxa"/>
            <w:vMerge/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righ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</w:tcBorders>
          </w:tcPr>
          <w:p w:rsidR="006C1BEE" w:rsidRPr="0074569F" w:rsidRDefault="006C1BEE" w:rsidP="0074569F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F86438">
        <w:rPr>
          <w:rFonts w:ascii="Cambria" w:eastAsia="Times New Roman" w:hAnsi="Cambria" w:cs="Times New Roman"/>
          <w:b/>
          <w:sz w:val="24"/>
          <w:szCs w:val="24"/>
        </w:rPr>
        <w:lastRenderedPageBreak/>
        <w:t>Планируемые результаты</w:t>
      </w:r>
    </w:p>
    <w:p w:rsidR="00F86438" w:rsidRPr="00F86438" w:rsidRDefault="00F86438" w:rsidP="00F8643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</w:t>
      </w: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обучающийся</w:t>
      </w:r>
      <w:proofErr w:type="gramEnd"/>
      <w:r w:rsidRPr="00F86438">
        <w:rPr>
          <w:rFonts w:ascii="Cambria" w:eastAsia="Times New Roman" w:hAnsi="Cambria" w:cs="Times New Roman"/>
          <w:sz w:val="24"/>
          <w:szCs w:val="24"/>
        </w:rPr>
        <w:t xml:space="preserve"> достигнет следующих </w:t>
      </w:r>
      <w:r w:rsidRPr="00F86438">
        <w:rPr>
          <w:rFonts w:ascii="Cambria" w:eastAsia="Times New Roman" w:hAnsi="Cambria" w:cs="Times New Roman"/>
          <w:b/>
          <w:sz w:val="24"/>
          <w:szCs w:val="24"/>
        </w:rPr>
        <w:t>личностных результатов</w:t>
      </w:r>
      <w:r w:rsidRPr="00F86438">
        <w:rPr>
          <w:rFonts w:ascii="Cambria" w:eastAsia="Times New Roman" w:hAnsi="Cambria" w:cs="Times New Roman"/>
          <w:sz w:val="24"/>
          <w:szCs w:val="24"/>
        </w:rPr>
        <w:t>: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i/>
          <w:sz w:val="24"/>
          <w:szCs w:val="24"/>
        </w:rPr>
        <w:t xml:space="preserve">в ценностно-эстетической сфере – </w:t>
      </w:r>
      <w:r w:rsidRPr="00F86438">
        <w:rPr>
          <w:rFonts w:ascii="Cambria" w:eastAsia="Times New Roman" w:hAnsi="Cambria" w:cs="Times New Roman"/>
          <w:sz w:val="24"/>
          <w:szCs w:val="24"/>
        </w:rPr>
        <w:t>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i/>
          <w:sz w:val="24"/>
          <w:szCs w:val="24"/>
        </w:rPr>
        <w:t xml:space="preserve">в познавательной (когнитивной) сфере </w:t>
      </w:r>
      <w:r w:rsidRPr="00F86438">
        <w:rPr>
          <w:rFonts w:ascii="Cambria" w:eastAsia="Times New Roman" w:hAnsi="Cambria" w:cs="Times New Roman"/>
          <w:sz w:val="24"/>
          <w:szCs w:val="24"/>
        </w:rPr>
        <w:t>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i/>
          <w:sz w:val="24"/>
          <w:szCs w:val="24"/>
        </w:rPr>
        <w:t>в трудовой сфере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F86438" w:rsidRPr="00F86438" w:rsidRDefault="00F86438" w:rsidP="00F8643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b/>
          <w:sz w:val="24"/>
          <w:szCs w:val="24"/>
        </w:rPr>
        <w:t>Метапредметные результаты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освоения изобразительного искусства проявятся </w:t>
      </w: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в</w:t>
      </w:r>
      <w:proofErr w:type="gramEnd"/>
      <w:r w:rsidRPr="00F86438">
        <w:rPr>
          <w:rFonts w:ascii="Cambria" w:eastAsia="Times New Roman" w:hAnsi="Cambria" w:cs="Times New Roman"/>
          <w:sz w:val="24"/>
          <w:szCs w:val="24"/>
        </w:rPr>
        <w:t>: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t xml:space="preserve">– </w:t>
      </w: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умении</w:t>
      </w:r>
      <w:proofErr w:type="gramEnd"/>
      <w:r w:rsidRPr="00F86438">
        <w:rPr>
          <w:rFonts w:ascii="Cambria" w:eastAsia="Times New Roman" w:hAnsi="Cambria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дств пр</w:t>
      </w:r>
      <w:proofErr w:type="gramEnd"/>
      <w:r w:rsidRPr="00F86438">
        <w:rPr>
          <w:rFonts w:ascii="Cambria" w:eastAsia="Times New Roman" w:hAnsi="Cambria" w:cs="Times New Roman"/>
          <w:sz w:val="24"/>
          <w:szCs w:val="24"/>
        </w:rPr>
        <w:t>оизведений искусства;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  <w:proofErr w:type="gramEnd"/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lastRenderedPageBreak/>
        <w:t xml:space="preserve">– </w:t>
      </w:r>
      <w:proofErr w:type="gramStart"/>
      <w:r w:rsidRPr="00F86438">
        <w:rPr>
          <w:rFonts w:ascii="Cambria" w:eastAsia="Times New Roman" w:hAnsi="Cambria" w:cs="Times New Roman"/>
          <w:sz w:val="24"/>
          <w:szCs w:val="24"/>
        </w:rPr>
        <w:t>обогащении</w:t>
      </w:r>
      <w:proofErr w:type="gramEnd"/>
      <w:r w:rsidRPr="00F86438">
        <w:rPr>
          <w:rFonts w:ascii="Cambria" w:eastAsia="Times New Roman" w:hAnsi="Cambria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F86438">
        <w:rPr>
          <w:rFonts w:ascii="Cambria" w:eastAsia="Times New Roman" w:hAnsi="Cambria" w:cs="Times New Roman"/>
          <w:sz w:val="24"/>
          <w:szCs w:val="24"/>
        </w:rPr>
        <w:t>деятельностных</w:t>
      </w:r>
      <w:proofErr w:type="spellEnd"/>
      <w:r w:rsidRPr="00F86438">
        <w:rPr>
          <w:rFonts w:ascii="Cambria" w:eastAsia="Times New Roman" w:hAnsi="Cambria" w:cs="Times New Roman"/>
          <w:sz w:val="24"/>
          <w:szCs w:val="24"/>
        </w:rPr>
        <w:t xml:space="preserve"> и др.) художественно-эстетическом содержанием;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sz w:val="24"/>
          <w:szCs w:val="24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F86438" w:rsidRPr="00F86438" w:rsidRDefault="00F86438" w:rsidP="00F8643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b/>
          <w:sz w:val="24"/>
          <w:szCs w:val="24"/>
        </w:rPr>
        <w:t>Предметные результаты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освоения изобразительного искусства в начальной школе проявятся в следующем: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F86438">
        <w:rPr>
          <w:rFonts w:ascii="Cambria" w:eastAsia="Times New Roman" w:hAnsi="Cambria" w:cs="Times New Roman"/>
          <w:i/>
          <w:sz w:val="24"/>
          <w:szCs w:val="24"/>
        </w:rPr>
        <w:t>в познавательной сфере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  <w:proofErr w:type="gramEnd"/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F86438">
        <w:rPr>
          <w:rFonts w:ascii="Cambria" w:eastAsia="Times New Roman" w:hAnsi="Cambria" w:cs="Times New Roman"/>
          <w:i/>
          <w:sz w:val="24"/>
          <w:szCs w:val="24"/>
        </w:rPr>
        <w:t>в ценностно-эстетической сфере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i/>
          <w:sz w:val="24"/>
          <w:szCs w:val="24"/>
        </w:rPr>
        <w:t>в коммуникативной сфере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коллективные и индивидуальные результаты художественно-творческой деятельности;</w:t>
      </w:r>
    </w:p>
    <w:p w:rsidR="00F86438" w:rsidRPr="00F86438" w:rsidRDefault="00F86438" w:rsidP="00F8643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6438">
        <w:rPr>
          <w:rFonts w:ascii="Cambria" w:eastAsia="Times New Roman" w:hAnsi="Cambria" w:cs="Times New Roman"/>
          <w:i/>
          <w:sz w:val="24"/>
          <w:szCs w:val="24"/>
        </w:rPr>
        <w:t>в трудовой сфере</w:t>
      </w:r>
      <w:r w:rsidRPr="00F86438">
        <w:rPr>
          <w:rFonts w:ascii="Cambria" w:eastAsia="Times New Roman" w:hAnsi="Cambria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DA1016" w:rsidRPr="00F86438" w:rsidRDefault="00DA1016" w:rsidP="00DA1016">
      <w:pPr>
        <w:rPr>
          <w:rFonts w:asciiTheme="majorHAnsi" w:hAnsiTheme="majorHAnsi"/>
        </w:rPr>
      </w:pPr>
    </w:p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p w:rsidR="00DA1016" w:rsidRDefault="00DA1016"/>
    <w:sectPr w:rsidR="00DA1016" w:rsidSect="00F86438">
      <w:pgSz w:w="16838" w:h="11906" w:orient="landscape"/>
      <w:pgMar w:top="720" w:right="720" w:bottom="720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-Regular">
    <w:altName w:val="MS Mincho"/>
    <w:charset w:val="80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2EF"/>
    <w:multiLevelType w:val="hybridMultilevel"/>
    <w:tmpl w:val="C7746A1E"/>
    <w:lvl w:ilvl="0" w:tplc="EF228E4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649"/>
    <w:multiLevelType w:val="hybridMultilevel"/>
    <w:tmpl w:val="5066D0B6"/>
    <w:lvl w:ilvl="0" w:tplc="07EEA2F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F2D"/>
    <w:multiLevelType w:val="hybridMultilevel"/>
    <w:tmpl w:val="FC5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20E3"/>
    <w:multiLevelType w:val="hybridMultilevel"/>
    <w:tmpl w:val="2F30A992"/>
    <w:lvl w:ilvl="0" w:tplc="5B483CF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3D89"/>
    <w:multiLevelType w:val="hybridMultilevel"/>
    <w:tmpl w:val="CB8E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016"/>
    <w:rsid w:val="000458BC"/>
    <w:rsid w:val="001775A2"/>
    <w:rsid w:val="004B66FB"/>
    <w:rsid w:val="005F53B6"/>
    <w:rsid w:val="006C1BEE"/>
    <w:rsid w:val="006E4AFF"/>
    <w:rsid w:val="0074569F"/>
    <w:rsid w:val="0079490D"/>
    <w:rsid w:val="007E070C"/>
    <w:rsid w:val="008E60F5"/>
    <w:rsid w:val="00923D3F"/>
    <w:rsid w:val="00936327"/>
    <w:rsid w:val="00AC3C3E"/>
    <w:rsid w:val="00DA1016"/>
    <w:rsid w:val="00F86438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2014-08-29T16:34:00Z</cp:lastPrinted>
  <dcterms:created xsi:type="dcterms:W3CDTF">2012-09-11T18:15:00Z</dcterms:created>
  <dcterms:modified xsi:type="dcterms:W3CDTF">2014-08-29T16:36:00Z</dcterms:modified>
</cp:coreProperties>
</file>